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0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BB0D8" w14:textId="2B85D494" w:rsidR="009B66DD" w:rsidRDefault="00E866D9" w:rsidP="00E866D9">
      <w:pPr>
        <w:pStyle w:val="Ttulo1"/>
      </w:pPr>
      <w:r>
        <w:t xml:space="preserve">Manual del </w:t>
      </w:r>
      <w:r w:rsidR="000B3B64">
        <w:t>participante</w:t>
      </w:r>
    </w:p>
    <w:p w14:paraId="5A60146F" w14:textId="32FCDE6F" w:rsidR="009B66DD" w:rsidRDefault="009B66DD" w:rsidP="009B66DD"/>
    <w:p w14:paraId="29EE28AF" w14:textId="77777777" w:rsidR="009B66DD" w:rsidRPr="009B66DD" w:rsidRDefault="009B66DD" w:rsidP="009B66DD"/>
    <w:p w14:paraId="7439E12A" w14:textId="24985396" w:rsidR="003253C2" w:rsidRDefault="003253C2" w:rsidP="003253C2">
      <w:r>
        <w:rPr>
          <w:noProof/>
          <w:lang w:eastAsia="es-MX"/>
        </w:rPr>
        <w:drawing>
          <wp:inline distT="0" distB="0" distL="0" distR="0" wp14:anchorId="638E1388" wp14:editId="5CA6DAC8">
            <wp:extent cx="5694218" cy="3618019"/>
            <wp:effectExtent l="0" t="0" r="1905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148" cy="3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DC6AC" w14:textId="5CA1DE6D" w:rsidR="003253C2" w:rsidRDefault="003253C2" w:rsidP="003253C2">
      <w:pPr>
        <w:rPr>
          <w:sz w:val="16"/>
          <w:szCs w:val="16"/>
        </w:rPr>
      </w:pPr>
      <w:r>
        <w:rPr>
          <w:sz w:val="16"/>
          <w:szCs w:val="16"/>
        </w:rPr>
        <w:t xml:space="preserve">Buque portacontenedores. </w:t>
      </w:r>
      <w:proofErr w:type="spellStart"/>
      <w:r>
        <w:rPr>
          <w:sz w:val="16"/>
          <w:szCs w:val="16"/>
        </w:rPr>
        <w:t>Ship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Plies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Savahaah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River</w:t>
      </w:r>
      <w:proofErr w:type="spellEnd"/>
      <w:r>
        <w:rPr>
          <w:sz w:val="16"/>
          <w:szCs w:val="16"/>
        </w:rPr>
        <w:t xml:space="preserve"> in </w:t>
      </w:r>
      <w:proofErr w:type="spellStart"/>
      <w:r>
        <w:rPr>
          <w:sz w:val="16"/>
          <w:szCs w:val="16"/>
        </w:rPr>
        <w:t>Savanaah</w:t>
      </w:r>
      <w:proofErr w:type="spellEnd"/>
      <w:r>
        <w:rPr>
          <w:sz w:val="16"/>
          <w:szCs w:val="16"/>
        </w:rPr>
        <w:t>, Carol M.</w:t>
      </w:r>
    </w:p>
    <w:p w14:paraId="7FAE0985" w14:textId="0B793F45" w:rsidR="00100293" w:rsidRPr="00100293" w:rsidRDefault="00100293">
      <w:r>
        <w:br w:type="page"/>
      </w:r>
    </w:p>
    <w:p w14:paraId="0BFFD40C" w14:textId="4B510EB5" w:rsidR="003253C2" w:rsidRDefault="00061D68" w:rsidP="00061D68">
      <w:pPr>
        <w:pStyle w:val="Ttulo2"/>
      </w:pPr>
      <w:bookmarkStart w:id="0" w:name="_Toc97200519"/>
      <w:bookmarkStart w:id="1" w:name="_Toc97200583"/>
      <w:r>
        <w:lastRenderedPageBreak/>
        <w:t>Información General</w:t>
      </w:r>
      <w:bookmarkEnd w:id="0"/>
      <w:bookmarkEnd w:id="1"/>
    </w:p>
    <w:p w14:paraId="2689A394" w14:textId="6D31EA9B" w:rsidR="00061D68" w:rsidRDefault="00061D68" w:rsidP="00061D68">
      <w:r>
        <w:rPr>
          <w:b/>
          <w:bCs/>
        </w:rPr>
        <w:t xml:space="preserve">Nombre del curso: </w:t>
      </w:r>
      <w:r>
        <w:t>Mercancías Peligrosas vía Marítima</w:t>
      </w:r>
    </w:p>
    <w:p w14:paraId="2E9AA3E8" w14:textId="638FA1A3" w:rsidR="00061D68" w:rsidRDefault="00061D68" w:rsidP="00061D68">
      <w:r>
        <w:rPr>
          <w:b/>
          <w:bCs/>
        </w:rPr>
        <w:t xml:space="preserve">Nombre del diseñador: </w:t>
      </w:r>
      <w:r>
        <w:t>José Alberto Martínez Castizo</w:t>
      </w:r>
    </w:p>
    <w:p w14:paraId="1838E2ED" w14:textId="7453667F" w:rsidR="00061D68" w:rsidRDefault="00061D68" w:rsidP="00061D68">
      <w:r>
        <w:rPr>
          <w:b/>
          <w:bCs/>
        </w:rPr>
        <w:t xml:space="preserve">Nombre del instructor: </w:t>
      </w:r>
      <w:r>
        <w:t>José Alberto Martínez Castizo</w:t>
      </w:r>
    </w:p>
    <w:p w14:paraId="3E90100C" w14:textId="2F143CF7" w:rsidR="00061D68" w:rsidRDefault="00061D68" w:rsidP="00061D68">
      <w:r>
        <w:rPr>
          <w:b/>
          <w:bCs/>
        </w:rPr>
        <w:t xml:space="preserve">Lugar de instrucción: </w:t>
      </w:r>
      <w:r w:rsidR="000B3B64">
        <w:t>&lt;&lt;en línea&gt;&gt;</w:t>
      </w:r>
    </w:p>
    <w:p w14:paraId="4BFE8A60" w14:textId="3FAEAECD" w:rsidR="00061D68" w:rsidRDefault="00061D68" w:rsidP="00061D68">
      <w:r>
        <w:rPr>
          <w:b/>
          <w:bCs/>
        </w:rPr>
        <w:t xml:space="preserve">Duración: </w:t>
      </w:r>
      <w:r>
        <w:t>24 horas</w:t>
      </w:r>
    </w:p>
    <w:p w14:paraId="2B74C8FD" w14:textId="7462BAA1" w:rsidR="00061D68" w:rsidRPr="00061D68" w:rsidRDefault="00061D68" w:rsidP="00061D68">
      <w:r>
        <w:rPr>
          <w:b/>
          <w:bCs/>
        </w:rPr>
        <w:t xml:space="preserve">Horario: </w:t>
      </w:r>
      <w:r>
        <w:t>por definir</w:t>
      </w:r>
    </w:p>
    <w:p w14:paraId="6AE23F01" w14:textId="4B7C2DB6" w:rsidR="00061D68" w:rsidRPr="00061D68" w:rsidRDefault="00061D68" w:rsidP="00061D68">
      <w:r>
        <w:rPr>
          <w:b/>
          <w:bCs/>
        </w:rPr>
        <w:t>Fecha:</w:t>
      </w:r>
      <w:r>
        <w:t xml:space="preserve"> por definir</w:t>
      </w:r>
    </w:p>
    <w:p w14:paraId="7F2AF7EA" w14:textId="2E75C17F" w:rsidR="00061D68" w:rsidRDefault="00061D68" w:rsidP="00061D68">
      <w:pPr>
        <w:rPr>
          <w:b/>
          <w:bCs/>
        </w:rPr>
      </w:pPr>
    </w:p>
    <w:p w14:paraId="768CF7C8" w14:textId="3C8DEC1F" w:rsidR="00061D68" w:rsidRPr="00061D68" w:rsidRDefault="00061D68" w:rsidP="00061D68">
      <w:r>
        <w:rPr>
          <w:b/>
          <w:bCs/>
        </w:rPr>
        <w:t xml:space="preserve">Perfil: </w:t>
      </w:r>
      <w:r>
        <w:t>Personas que trabajan en la logística, exportaciones, importaciones, agencias de carga, agencias aduanales, almacenes, líneas navieras, líneas transportistas terrestres.</w:t>
      </w:r>
    </w:p>
    <w:p w14:paraId="3563B392" w14:textId="6BB0D4D9" w:rsidR="00061D68" w:rsidRPr="00061D68" w:rsidRDefault="00061D68" w:rsidP="00061D68">
      <w:r>
        <w:rPr>
          <w:b/>
          <w:bCs/>
        </w:rPr>
        <w:t xml:space="preserve">Conocimientos: </w:t>
      </w:r>
      <w:r>
        <w:t>inglés intermedio o avanzado, comercio exterior, transporte marítimo, Incoterms ®, despacho de carga.</w:t>
      </w:r>
    </w:p>
    <w:p w14:paraId="272E9D2E" w14:textId="70BAAC44" w:rsidR="00061D68" w:rsidRPr="00061D68" w:rsidRDefault="00061D68" w:rsidP="00061D68">
      <w:r>
        <w:rPr>
          <w:b/>
          <w:bCs/>
        </w:rPr>
        <w:t xml:space="preserve">Habilidades: </w:t>
      </w:r>
      <w:r>
        <w:t xml:space="preserve">Escucha activa, software de ofimática, facilidad de palabra, trabajo en equipo, sentido de responsabilidad.  </w:t>
      </w:r>
    </w:p>
    <w:p w14:paraId="284428EB" w14:textId="4A66A37B" w:rsidR="00061D68" w:rsidRDefault="00061D68" w:rsidP="00061D68">
      <w:r>
        <w:rPr>
          <w:b/>
          <w:bCs/>
        </w:rPr>
        <w:t xml:space="preserve">Número de participantes: </w:t>
      </w:r>
      <w:r>
        <w:t>25</w:t>
      </w:r>
    </w:p>
    <w:p w14:paraId="5E9A928E" w14:textId="6AF52880" w:rsidR="00061D68" w:rsidRDefault="00061D68" w:rsidP="00061D68"/>
    <w:p w14:paraId="5A1FAB50" w14:textId="19209C6E" w:rsidR="00061D68" w:rsidRDefault="00061D68" w:rsidP="00100293">
      <w:pPr>
        <w:pStyle w:val="Ttulo2"/>
      </w:pPr>
      <w:r>
        <w:t>Objetivo general</w:t>
      </w:r>
    </w:p>
    <w:p w14:paraId="131DE508" w14:textId="75136F7D" w:rsidR="00061D68" w:rsidRDefault="00113665" w:rsidP="00A9356C">
      <w:r>
        <w:t xml:space="preserve">El participante, al finalizar el curso, empleará amplia y correctamente la reglamentación para el transporte de mercancías peligrosas en buques portacontenedores para hacer la correcta expedición, aceptación y revisión de mercancías peligrosas.  </w:t>
      </w:r>
    </w:p>
    <w:p w14:paraId="05A908C6" w14:textId="77777777" w:rsidR="00113665" w:rsidRDefault="00113665" w:rsidP="00A9356C"/>
    <w:p w14:paraId="44435717" w14:textId="40C238DF" w:rsidR="00113665" w:rsidRDefault="00113665" w:rsidP="00100293">
      <w:pPr>
        <w:pStyle w:val="Ttulo2"/>
      </w:pPr>
      <w:r>
        <w:t>Objetivos particulares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741CA" w:rsidRPr="00F741CA" w14:paraId="6F0ACFBB" w14:textId="77777777" w:rsidTr="00EB71EE">
        <w:trPr>
          <w:trHeight w:val="2487"/>
        </w:trPr>
        <w:tc>
          <w:tcPr>
            <w:tcW w:w="8828" w:type="dxa"/>
          </w:tcPr>
          <w:p w14:paraId="525FE5FE" w14:textId="77777777" w:rsidR="00F741CA" w:rsidRPr="00F741CA" w:rsidRDefault="00F741CA" w:rsidP="00EB71EE">
            <w:r w:rsidRPr="00F741CA">
              <w:t xml:space="preserve">El participante conocerá las generalidades para interpretar correctamente las disposiciones de la reglamentación, así como su aplicabilidad y alcance. </w:t>
            </w:r>
          </w:p>
          <w:p w14:paraId="44071A23" w14:textId="77777777" w:rsidR="00F741CA" w:rsidRPr="00F741CA" w:rsidRDefault="00F741CA" w:rsidP="00EB71EE">
            <w:pPr>
              <w:rPr>
                <w:b/>
                <w:bCs/>
              </w:rPr>
            </w:pPr>
            <w:r w:rsidRPr="00F741CA">
              <w:rPr>
                <w:b/>
                <w:bCs/>
              </w:rPr>
              <w:t>Temas y subtemas</w:t>
            </w:r>
          </w:p>
          <w:p w14:paraId="5F829AE3" w14:textId="77777777" w:rsidR="00F741CA" w:rsidRPr="00F741CA" w:rsidRDefault="00F741CA" w:rsidP="00EB71EE">
            <w:pPr>
              <w:pStyle w:val="Prrafodelista"/>
              <w:numPr>
                <w:ilvl w:val="0"/>
                <w:numId w:val="3"/>
              </w:numPr>
            </w:pPr>
            <w:r w:rsidRPr="00F741CA">
              <w:t>Generalidades</w:t>
            </w:r>
          </w:p>
          <w:p w14:paraId="307CDF11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generales</w:t>
            </w:r>
          </w:p>
          <w:p w14:paraId="41865888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Definiciones, unidades de medida y abreviaturas</w:t>
            </w:r>
          </w:p>
          <w:p w14:paraId="59FF2C93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Capacitación</w:t>
            </w:r>
          </w:p>
          <w:p w14:paraId="2D5DF512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de seguridad</w:t>
            </w:r>
          </w:p>
          <w:p w14:paraId="79F960FD" w14:textId="088F7C13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generales relativas a materiales radiactivos</w:t>
            </w:r>
          </w:p>
        </w:tc>
      </w:tr>
      <w:tr w:rsidR="00F741CA" w:rsidRPr="00F741CA" w14:paraId="35B3B3C7" w14:textId="77777777" w:rsidTr="00EB71EE">
        <w:trPr>
          <w:trHeight w:val="4417"/>
        </w:trPr>
        <w:tc>
          <w:tcPr>
            <w:tcW w:w="8828" w:type="dxa"/>
          </w:tcPr>
          <w:p w14:paraId="60AF58D8" w14:textId="77777777" w:rsidR="00F741CA" w:rsidRPr="00F741CA" w:rsidRDefault="00F741CA" w:rsidP="00EB71EE">
            <w:r w:rsidRPr="00F741CA">
              <w:lastRenderedPageBreak/>
              <w:t>El participante clasificará las sustancias o artículos peligrosos para asignar un número de naciones unidas, nombre de expedición, clase o división y grupo de embalaje.</w:t>
            </w:r>
          </w:p>
          <w:p w14:paraId="41F03447" w14:textId="77777777" w:rsidR="00F741CA" w:rsidRPr="00F741CA" w:rsidRDefault="00F741CA" w:rsidP="00EB71EE">
            <w:pPr>
              <w:rPr>
                <w:b/>
                <w:bCs/>
              </w:rPr>
            </w:pPr>
            <w:r w:rsidRPr="00F741CA">
              <w:rPr>
                <w:b/>
                <w:bCs/>
              </w:rPr>
              <w:t>Temas y subtemas</w:t>
            </w:r>
          </w:p>
          <w:p w14:paraId="37127185" w14:textId="77777777" w:rsidR="00F741CA" w:rsidRPr="00F741CA" w:rsidRDefault="00F741CA" w:rsidP="00EB71EE">
            <w:pPr>
              <w:pStyle w:val="Prrafodelista"/>
              <w:numPr>
                <w:ilvl w:val="0"/>
                <w:numId w:val="3"/>
              </w:numPr>
            </w:pPr>
            <w:r w:rsidRPr="00F741CA">
              <w:t>Introducción</w:t>
            </w:r>
          </w:p>
          <w:p w14:paraId="5999BA1B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1 Explosivos</w:t>
            </w:r>
          </w:p>
          <w:p w14:paraId="79857FE3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2 Gases</w:t>
            </w:r>
          </w:p>
          <w:p w14:paraId="11881EC1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3 Líquidos inflamables</w:t>
            </w:r>
          </w:p>
          <w:p w14:paraId="2E108C2F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4 Sólidos inflamables; sustancias susceptibles a la combustión espontánea; sustancias que, en contacto con el agua, emiten gases inflamables</w:t>
            </w:r>
          </w:p>
          <w:p w14:paraId="4BDEB825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5 Sustancias oxidantes y peróxidos orgánicos</w:t>
            </w:r>
          </w:p>
          <w:p w14:paraId="3A4B51D0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6 Sustancias tóxicas e infecciosas</w:t>
            </w:r>
          </w:p>
          <w:p w14:paraId="768E6164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7 Material radiactivo</w:t>
            </w:r>
          </w:p>
          <w:p w14:paraId="4F3B2872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Clase 8 Sustancias corrosivas</w:t>
            </w:r>
          </w:p>
          <w:p w14:paraId="2B8B85A4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Sustancias peligrosas misceláneas y artículos (clase 9) y sustancias peligrosas para el medio ambiente.</w:t>
            </w:r>
          </w:p>
          <w:p w14:paraId="10CD7950" w14:textId="2292B175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Contaminantes marinos</w:t>
            </w:r>
          </w:p>
        </w:tc>
      </w:tr>
      <w:tr w:rsidR="00F741CA" w:rsidRPr="00F741CA" w14:paraId="6C0204C8" w14:textId="77777777" w:rsidTr="00EB71EE">
        <w:trPr>
          <w:trHeight w:val="1363"/>
        </w:trPr>
        <w:tc>
          <w:tcPr>
            <w:tcW w:w="8828" w:type="dxa"/>
          </w:tcPr>
          <w:p w14:paraId="15E1C491" w14:textId="7D89CAE9" w:rsidR="00F741CA" w:rsidRDefault="00F741CA" w:rsidP="00EB71EE">
            <w:r w:rsidRPr="00F741CA">
              <w:t>El participante revisará e interpretará la lista de mercancías peligrosas para identificar las disposiciones de preparación y aceptación de un embarque con base en las disposiciones de la reglamentación.</w:t>
            </w:r>
          </w:p>
          <w:p w14:paraId="2A3A47AE" w14:textId="77777777" w:rsidR="005026F0" w:rsidRPr="00F741CA" w:rsidRDefault="005026F0" w:rsidP="00EB71EE"/>
          <w:p w14:paraId="113EBE67" w14:textId="77777777" w:rsidR="00F741CA" w:rsidRPr="00F741CA" w:rsidRDefault="00F741CA" w:rsidP="00EB71EE">
            <w:pPr>
              <w:rPr>
                <w:b/>
                <w:bCs/>
              </w:rPr>
            </w:pPr>
            <w:r w:rsidRPr="00F741CA">
              <w:rPr>
                <w:b/>
                <w:bCs/>
              </w:rPr>
              <w:t>Temas y subtemas</w:t>
            </w:r>
          </w:p>
          <w:p w14:paraId="587A6F05" w14:textId="2F1B3316" w:rsidR="00F741CA" w:rsidRPr="00F741CA" w:rsidRDefault="00F741CA" w:rsidP="00EB71EE">
            <w:pPr>
              <w:pStyle w:val="Prrafodelista"/>
              <w:numPr>
                <w:ilvl w:val="0"/>
                <w:numId w:val="3"/>
              </w:numPr>
            </w:pPr>
            <w:r w:rsidRPr="00F741CA">
              <w:t>Listado de mercancías peligrosas, disposiciones especiales y excepciones.</w:t>
            </w:r>
          </w:p>
        </w:tc>
      </w:tr>
      <w:tr w:rsidR="00F741CA" w:rsidRPr="00F741CA" w14:paraId="6BAD5662" w14:textId="77777777" w:rsidTr="00EB71EE">
        <w:trPr>
          <w:trHeight w:val="2198"/>
        </w:trPr>
        <w:tc>
          <w:tcPr>
            <w:tcW w:w="8828" w:type="dxa"/>
          </w:tcPr>
          <w:p w14:paraId="1CCE6D88" w14:textId="18DC9B94" w:rsidR="00F741CA" w:rsidRDefault="00F741CA" w:rsidP="00EB71EE">
            <w:r w:rsidRPr="00F741CA">
              <w:t>El participante elegirá entre las diferentes instrucciones de embalaje posibles para preparar y aceptar un embarque con sustancias o artículos peligrosos.</w:t>
            </w:r>
          </w:p>
          <w:p w14:paraId="62494D89" w14:textId="77777777" w:rsidR="005026F0" w:rsidRPr="00F741CA" w:rsidRDefault="005026F0" w:rsidP="00EB71EE"/>
          <w:p w14:paraId="364CAFAE" w14:textId="77777777" w:rsidR="00F741CA" w:rsidRPr="00F741CA" w:rsidRDefault="00F741CA" w:rsidP="00EB71EE">
            <w:pPr>
              <w:rPr>
                <w:b/>
                <w:bCs/>
              </w:rPr>
            </w:pPr>
            <w:r w:rsidRPr="00F741CA">
              <w:rPr>
                <w:b/>
                <w:bCs/>
              </w:rPr>
              <w:t>Temas y subtemas</w:t>
            </w:r>
          </w:p>
          <w:p w14:paraId="36FC85AC" w14:textId="77777777" w:rsidR="00F741CA" w:rsidRPr="00F741CA" w:rsidRDefault="00F741CA" w:rsidP="00EB71EE">
            <w:pPr>
              <w:pStyle w:val="Prrafodelista"/>
              <w:numPr>
                <w:ilvl w:val="0"/>
                <w:numId w:val="3"/>
              </w:numPr>
            </w:pPr>
            <w:r w:rsidRPr="00F741CA">
              <w:t>Disposiciones para embalajes y cisternas.</w:t>
            </w:r>
          </w:p>
          <w:p w14:paraId="10A0DAB3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 xml:space="preserve">Uso de embalajes, incluidos los Recipientes Intermedios para Graneles (RIC/IBC) y grandes embalajes. </w:t>
            </w:r>
          </w:p>
          <w:p w14:paraId="05F2B5E2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Uso de cisternas portátiles y contenedores para gases de compartimientos múltiples.</w:t>
            </w:r>
          </w:p>
          <w:p w14:paraId="57BF9469" w14:textId="4B386310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Uso de contenedores para graneles.</w:t>
            </w:r>
          </w:p>
        </w:tc>
      </w:tr>
      <w:tr w:rsidR="00F741CA" w:rsidRPr="00F741CA" w14:paraId="5742F8B7" w14:textId="77777777" w:rsidTr="00EB71EE">
        <w:trPr>
          <w:trHeight w:val="2487"/>
        </w:trPr>
        <w:tc>
          <w:tcPr>
            <w:tcW w:w="8828" w:type="dxa"/>
          </w:tcPr>
          <w:p w14:paraId="191BB3D7" w14:textId="313079A1" w:rsidR="00F741CA" w:rsidRDefault="00F741CA" w:rsidP="00EB71EE">
            <w:r w:rsidRPr="00F741CA">
              <w:t>El participante identificará los procedimientos de expedición para identificar y cumplir con su esfera de responsabilidades.</w:t>
            </w:r>
          </w:p>
          <w:p w14:paraId="2BB6EECE" w14:textId="77777777" w:rsidR="005026F0" w:rsidRPr="00F741CA" w:rsidRDefault="005026F0" w:rsidP="00EB71EE"/>
          <w:p w14:paraId="56CEF727" w14:textId="77777777" w:rsidR="00F741CA" w:rsidRPr="00F741CA" w:rsidRDefault="00F741CA" w:rsidP="00EB71EE">
            <w:pPr>
              <w:rPr>
                <w:b/>
                <w:bCs/>
              </w:rPr>
            </w:pPr>
            <w:r w:rsidRPr="00F741CA">
              <w:rPr>
                <w:b/>
                <w:bCs/>
              </w:rPr>
              <w:t>Temas y subtemas</w:t>
            </w:r>
          </w:p>
          <w:p w14:paraId="5CEC67E9" w14:textId="77777777" w:rsidR="00F741CA" w:rsidRPr="00F741CA" w:rsidRDefault="00F741CA" w:rsidP="00EB71EE">
            <w:pPr>
              <w:pStyle w:val="Prrafodelista"/>
              <w:numPr>
                <w:ilvl w:val="0"/>
                <w:numId w:val="3"/>
              </w:numPr>
            </w:pPr>
            <w:r w:rsidRPr="00F741CA">
              <w:t>Procedimientos de consignación</w:t>
            </w:r>
          </w:p>
          <w:p w14:paraId="745B4031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generales</w:t>
            </w:r>
          </w:p>
          <w:p w14:paraId="6BBA7CE0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Marcado y etiquetado de embalajes incluidos los RIG</w:t>
            </w:r>
          </w:p>
          <w:p w14:paraId="6C559EEC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Rotulación de las unidades de transporte y contenedores para graneles</w:t>
            </w:r>
          </w:p>
          <w:p w14:paraId="2BBEC630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Documentación</w:t>
            </w:r>
          </w:p>
          <w:p w14:paraId="0758084C" w14:textId="50C5DC0E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</w:t>
            </w:r>
            <w:bookmarkStart w:id="2" w:name="_GoBack"/>
            <w:bookmarkEnd w:id="2"/>
            <w:r w:rsidRPr="00F741CA">
              <w:t>siciones especiales</w:t>
            </w:r>
          </w:p>
        </w:tc>
      </w:tr>
      <w:tr w:rsidR="00F741CA" w:rsidRPr="00F741CA" w14:paraId="0C911B43" w14:textId="77777777" w:rsidTr="00EB71EE">
        <w:trPr>
          <w:trHeight w:val="5213"/>
        </w:trPr>
        <w:tc>
          <w:tcPr>
            <w:tcW w:w="8828" w:type="dxa"/>
          </w:tcPr>
          <w:p w14:paraId="6011E832" w14:textId="23F41C18" w:rsidR="00F741CA" w:rsidRDefault="00F741CA" w:rsidP="00EB71EE">
            <w:r w:rsidRPr="00F741CA">
              <w:lastRenderedPageBreak/>
              <w:t>El participante observará las disposiciones para la construcción, pruebas y marcas para los embalajes.</w:t>
            </w:r>
          </w:p>
          <w:p w14:paraId="66E69497" w14:textId="77777777" w:rsidR="005026F0" w:rsidRPr="00F741CA" w:rsidRDefault="005026F0" w:rsidP="00EB71EE"/>
          <w:p w14:paraId="2A05BD14" w14:textId="77777777" w:rsidR="00F741CA" w:rsidRPr="00F741CA" w:rsidRDefault="00F741CA" w:rsidP="00EB71EE">
            <w:pPr>
              <w:rPr>
                <w:b/>
                <w:bCs/>
              </w:rPr>
            </w:pPr>
            <w:r w:rsidRPr="00F741CA">
              <w:rPr>
                <w:b/>
                <w:bCs/>
              </w:rPr>
              <w:t>Temas y subtemas</w:t>
            </w:r>
          </w:p>
          <w:p w14:paraId="393365DC" w14:textId="77777777" w:rsidR="00F741CA" w:rsidRPr="00F741CA" w:rsidRDefault="00F741CA" w:rsidP="00EB71EE">
            <w:pPr>
              <w:pStyle w:val="Prrafodelista"/>
              <w:numPr>
                <w:ilvl w:val="0"/>
                <w:numId w:val="3"/>
              </w:numPr>
            </w:pPr>
            <w:r w:rsidRPr="00F741CA">
              <w:t>Construcción y pruebas de los embalajes, RIG, grandes embalajes, cisternas portátiles, contenedores para gases de compartimientos múltiples y vehículos cisterna.</w:t>
            </w:r>
          </w:p>
          <w:p w14:paraId="03D7683E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para la construcción y pruebas de los embalajes.</w:t>
            </w:r>
          </w:p>
          <w:p w14:paraId="79C6B24A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para la construcción y pruebas para los recipientes presurizados, dispensadores de aerosoles, pequeños recipientes para gases (cartuchos con gas)</w:t>
            </w:r>
          </w:p>
          <w:p w14:paraId="56B2C1AF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para la construcción y prueba de embalajes para sustancias infecciosas de la división 6.2 categoría A.</w:t>
            </w:r>
          </w:p>
          <w:p w14:paraId="22BD39B5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 xml:space="preserve">Disposiciones para la construcción, prueba y aprobación de embalajes para materiales radiactivos. </w:t>
            </w:r>
          </w:p>
          <w:p w14:paraId="505B9424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para la construcción y pruebas de RIG</w:t>
            </w:r>
          </w:p>
          <w:p w14:paraId="644F1C8A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para la construcción y pruebas de embalajes de gran tamaño.</w:t>
            </w:r>
          </w:p>
          <w:p w14:paraId="4A06D6D0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 xml:space="preserve">Disposiciones para el diseño, construcción, inspección y prueba de tanques portátiles y contenedores para gas de elementos múltiples. </w:t>
            </w:r>
          </w:p>
          <w:p w14:paraId="036BCCFF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 xml:space="preserve">Disposiciones para las cisternas portátiles y contenedores para gas. </w:t>
            </w:r>
          </w:p>
          <w:p w14:paraId="5B9209DC" w14:textId="59A40789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 xml:space="preserve">Disposiciones para el diseño, construcción, inspección y pruebas para los recipientes para graneles. </w:t>
            </w:r>
          </w:p>
        </w:tc>
      </w:tr>
      <w:tr w:rsidR="00F741CA" w:rsidRPr="00F741CA" w14:paraId="34BAD1D2" w14:textId="77777777" w:rsidTr="00EB71EE">
        <w:trPr>
          <w:trHeight w:val="2477"/>
        </w:trPr>
        <w:tc>
          <w:tcPr>
            <w:tcW w:w="8828" w:type="dxa"/>
          </w:tcPr>
          <w:p w14:paraId="447BF9EB" w14:textId="36DF56D3" w:rsidR="00F741CA" w:rsidRDefault="00F741CA" w:rsidP="00EB71EE">
            <w:r w:rsidRPr="00F741CA">
              <w:t xml:space="preserve">El participante explicará las disposiciones relativas a las operaciones de transporte para el manejo correcto de las sustancias y artículos peligrosos. </w:t>
            </w:r>
          </w:p>
          <w:p w14:paraId="31129AB2" w14:textId="77777777" w:rsidR="005026F0" w:rsidRPr="00F741CA" w:rsidRDefault="005026F0" w:rsidP="00EB71EE"/>
          <w:p w14:paraId="632F7FB1" w14:textId="77777777" w:rsidR="00F741CA" w:rsidRPr="00F741CA" w:rsidRDefault="00F741CA" w:rsidP="00EB71EE">
            <w:pPr>
              <w:rPr>
                <w:b/>
                <w:bCs/>
              </w:rPr>
            </w:pPr>
            <w:r w:rsidRPr="00F741CA">
              <w:rPr>
                <w:b/>
                <w:bCs/>
              </w:rPr>
              <w:t>Temas y subtemas</w:t>
            </w:r>
          </w:p>
          <w:p w14:paraId="3042828B" w14:textId="77777777" w:rsidR="00F741CA" w:rsidRPr="00F741CA" w:rsidRDefault="00F741CA" w:rsidP="00EB71EE">
            <w:pPr>
              <w:pStyle w:val="Prrafodelista"/>
              <w:numPr>
                <w:ilvl w:val="0"/>
                <w:numId w:val="3"/>
              </w:numPr>
            </w:pPr>
            <w:r w:rsidRPr="00F741CA">
              <w:t>Disposiciones relativas a la operación de transporte.</w:t>
            </w:r>
          </w:p>
          <w:p w14:paraId="0296CECA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generales de estiba.</w:t>
            </w:r>
          </w:p>
          <w:p w14:paraId="6E87C903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Disposiciones generales de segregación.</w:t>
            </w:r>
          </w:p>
          <w:p w14:paraId="6A3769AE" w14:textId="77777777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 xml:space="preserve">Operaciones de consignación relativas al embalaje y uso de las unidades de transporte y disposiciones relativas. </w:t>
            </w:r>
          </w:p>
          <w:p w14:paraId="20D8B595" w14:textId="6ADE3736" w:rsidR="00F741CA" w:rsidRPr="00F741CA" w:rsidRDefault="00F741CA" w:rsidP="00EB71EE">
            <w:pPr>
              <w:pStyle w:val="Prrafodelista"/>
              <w:numPr>
                <w:ilvl w:val="1"/>
                <w:numId w:val="3"/>
              </w:numPr>
            </w:pPr>
            <w:r w:rsidRPr="00F741CA">
              <w:t>Estiba y Segregación en buques portacontenedores.</w:t>
            </w:r>
          </w:p>
        </w:tc>
      </w:tr>
      <w:tr w:rsidR="00B70BFE" w:rsidRPr="00F741CA" w14:paraId="7A3638B8" w14:textId="77777777" w:rsidTr="00B07C95">
        <w:trPr>
          <w:trHeight w:val="552"/>
        </w:trPr>
        <w:tc>
          <w:tcPr>
            <w:tcW w:w="8828" w:type="dxa"/>
          </w:tcPr>
          <w:p w14:paraId="763A73A7" w14:textId="64009866" w:rsidR="00B70BFE" w:rsidRDefault="00A47F98" w:rsidP="00EB71EE">
            <w:r>
              <w:t xml:space="preserve">El participante identificará los criterios de Cantidades Limitadas y Cantidades </w:t>
            </w:r>
            <w:r w:rsidR="00B07C95">
              <w:t>Exceptuadas,</w:t>
            </w:r>
            <w:r>
              <w:t xml:space="preserve"> así como su correcta interpretación y aplicación para el manejo de muestras, artículos de consumo y algunas sustancias utilizando embalajes genéricos.</w:t>
            </w:r>
          </w:p>
          <w:p w14:paraId="64B9353D" w14:textId="77777777" w:rsidR="00A47F98" w:rsidRDefault="00A47F98" w:rsidP="00EB71EE"/>
          <w:p w14:paraId="2F01FF1D" w14:textId="77777777" w:rsidR="00A47F98" w:rsidRPr="00A47F98" w:rsidRDefault="00A47F98" w:rsidP="00EB71EE">
            <w:pPr>
              <w:rPr>
                <w:b/>
                <w:bCs/>
              </w:rPr>
            </w:pPr>
            <w:r w:rsidRPr="00A47F98">
              <w:rPr>
                <w:b/>
                <w:bCs/>
              </w:rPr>
              <w:t>Temas y subtemas</w:t>
            </w:r>
          </w:p>
          <w:p w14:paraId="6331643E" w14:textId="77777777" w:rsidR="00121377" w:rsidRDefault="00121377" w:rsidP="00121377">
            <w:pPr>
              <w:pStyle w:val="Prrafodelista"/>
              <w:numPr>
                <w:ilvl w:val="0"/>
                <w:numId w:val="3"/>
              </w:numPr>
            </w:pPr>
            <w:r>
              <w:t>Cantidades limitadas y Cantidades exentas</w:t>
            </w:r>
          </w:p>
          <w:p w14:paraId="2A66D4F2" w14:textId="23DCA84D" w:rsidR="00D00116" w:rsidRDefault="00121377" w:rsidP="00121377">
            <w:pPr>
              <w:pStyle w:val="Prrafodelista"/>
              <w:ind w:left="502"/>
            </w:pPr>
            <w:r>
              <w:t xml:space="preserve">8.1. </w:t>
            </w:r>
            <w:r w:rsidR="00D00116">
              <w:t>Cantidades limitadas</w:t>
            </w:r>
          </w:p>
          <w:p w14:paraId="45443182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Generalidades</w:t>
            </w:r>
          </w:p>
          <w:p w14:paraId="5DC7B05F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Embalaje</w:t>
            </w:r>
          </w:p>
          <w:p w14:paraId="4BD1AD25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Estiba</w:t>
            </w:r>
          </w:p>
          <w:p w14:paraId="6C858741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Segregación</w:t>
            </w:r>
          </w:p>
          <w:p w14:paraId="7CA855B1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Marcado y rotulación</w:t>
            </w:r>
          </w:p>
          <w:p w14:paraId="53CB398B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Documentación</w:t>
            </w:r>
          </w:p>
          <w:p w14:paraId="201FCD13" w14:textId="77777777" w:rsidR="00D00116" w:rsidRDefault="00D00116" w:rsidP="00D00116">
            <w:pPr>
              <w:pStyle w:val="Prrafodelista"/>
              <w:numPr>
                <w:ilvl w:val="1"/>
                <w:numId w:val="3"/>
              </w:numPr>
            </w:pPr>
            <w:r>
              <w:lastRenderedPageBreak/>
              <w:t>Cantidades exentas</w:t>
            </w:r>
          </w:p>
          <w:p w14:paraId="5E5C3966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Generalidades</w:t>
            </w:r>
          </w:p>
          <w:p w14:paraId="2A3AA88E" w14:textId="77777777" w:rsidR="00D00116" w:rsidRDefault="00D00116" w:rsidP="00D00116">
            <w:pPr>
              <w:pStyle w:val="Prrafodelista"/>
              <w:numPr>
                <w:ilvl w:val="2"/>
                <w:numId w:val="3"/>
              </w:numPr>
            </w:pPr>
            <w:r>
              <w:t>Embalaje</w:t>
            </w:r>
          </w:p>
          <w:p w14:paraId="4B74CB2A" w14:textId="77777777" w:rsidR="00D00116" w:rsidRDefault="00B07C95" w:rsidP="00D00116">
            <w:pPr>
              <w:pStyle w:val="Prrafodelista"/>
              <w:numPr>
                <w:ilvl w:val="2"/>
                <w:numId w:val="3"/>
              </w:numPr>
            </w:pPr>
            <w:r>
              <w:t>Pruebas de los embalajes</w:t>
            </w:r>
          </w:p>
          <w:p w14:paraId="1D6BBB66" w14:textId="77777777" w:rsidR="00B07C95" w:rsidRDefault="00B07C95" w:rsidP="00D00116">
            <w:pPr>
              <w:pStyle w:val="Prrafodelista"/>
              <w:numPr>
                <w:ilvl w:val="2"/>
                <w:numId w:val="3"/>
              </w:numPr>
            </w:pPr>
            <w:r>
              <w:t xml:space="preserve">Marcas </w:t>
            </w:r>
          </w:p>
          <w:p w14:paraId="011152E8" w14:textId="10A62E81" w:rsidR="00121377" w:rsidRDefault="00121377" w:rsidP="00121377">
            <w:pPr>
              <w:pStyle w:val="Prrafodelista"/>
              <w:numPr>
                <w:ilvl w:val="2"/>
                <w:numId w:val="3"/>
              </w:numPr>
            </w:pPr>
            <w:r>
              <w:t>Documentación</w:t>
            </w:r>
          </w:p>
          <w:p w14:paraId="2DD9CD86" w14:textId="419B6227" w:rsidR="00B07C95" w:rsidRDefault="00B07C95" w:rsidP="00121377">
            <w:pPr>
              <w:pStyle w:val="Prrafodelista"/>
              <w:numPr>
                <w:ilvl w:val="2"/>
                <w:numId w:val="3"/>
              </w:numPr>
            </w:pPr>
            <w:r>
              <w:t>Estiba</w:t>
            </w:r>
          </w:p>
          <w:p w14:paraId="6D2D3424" w14:textId="0F3EB6DE" w:rsidR="00B07C95" w:rsidRDefault="00B07C95" w:rsidP="00B07C95">
            <w:pPr>
              <w:pStyle w:val="Prrafodelista"/>
              <w:numPr>
                <w:ilvl w:val="2"/>
                <w:numId w:val="3"/>
              </w:numPr>
            </w:pPr>
            <w:r>
              <w:t>Segregación</w:t>
            </w:r>
          </w:p>
        </w:tc>
      </w:tr>
      <w:tr w:rsidR="001853F4" w:rsidRPr="00F741CA" w14:paraId="6A0EF78F" w14:textId="77777777" w:rsidTr="00B70BFE">
        <w:trPr>
          <w:trHeight w:val="1843"/>
        </w:trPr>
        <w:tc>
          <w:tcPr>
            <w:tcW w:w="8828" w:type="dxa"/>
          </w:tcPr>
          <w:p w14:paraId="3747EEF4" w14:textId="77777777" w:rsidR="001853F4" w:rsidRDefault="001853F4" w:rsidP="00EB71EE">
            <w:r>
              <w:lastRenderedPageBreak/>
              <w:t>El participante demostrará con los conocimientos adquiridos las razones para aceptar o rechazar un embarque de mercancías peligrosas</w:t>
            </w:r>
            <w:r w:rsidR="00B70BFE">
              <w:t xml:space="preserve"> en transporte marítimo.</w:t>
            </w:r>
          </w:p>
          <w:p w14:paraId="61EB2F4D" w14:textId="77777777" w:rsidR="00B70BFE" w:rsidRDefault="00B70BFE" w:rsidP="00EB71EE"/>
          <w:p w14:paraId="4F586F80" w14:textId="77777777" w:rsidR="00B70BFE" w:rsidRDefault="00B70BFE" w:rsidP="00EB71EE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</w:t>
            </w:r>
          </w:p>
          <w:p w14:paraId="2E183D51" w14:textId="77777777" w:rsidR="00B70BFE" w:rsidRDefault="00B70BFE" w:rsidP="00B70BFE">
            <w:r>
              <w:t>9. Procedimiento de aceptación de la carga</w:t>
            </w:r>
          </w:p>
          <w:p w14:paraId="0D7D6C68" w14:textId="6B75BB1A" w:rsidR="00B70BFE" w:rsidRDefault="00B70BFE" w:rsidP="00B70BFE">
            <w:pPr>
              <w:pStyle w:val="Prrafodelista"/>
              <w:numPr>
                <w:ilvl w:val="1"/>
                <w:numId w:val="26"/>
              </w:numPr>
            </w:pPr>
            <w:r>
              <w:t>Recomendaciones para descubrir mercancías peligrosas no declaradas u ocultas.</w:t>
            </w:r>
          </w:p>
          <w:p w14:paraId="16DAFC55" w14:textId="174D71EE" w:rsidR="00B70BFE" w:rsidRPr="00B70BFE" w:rsidRDefault="00B70BFE" w:rsidP="00B70BFE">
            <w:pPr>
              <w:pStyle w:val="Prrafodelista"/>
              <w:numPr>
                <w:ilvl w:val="1"/>
                <w:numId w:val="26"/>
              </w:numPr>
            </w:pPr>
            <w:r>
              <w:t>Revisión física y documental de un embarque para validar que se han cumplido las disposiciones de la reglamentación.</w:t>
            </w:r>
          </w:p>
        </w:tc>
      </w:tr>
    </w:tbl>
    <w:p w14:paraId="075268D4" w14:textId="7F8C42D0" w:rsidR="002A6271" w:rsidRDefault="002A6271" w:rsidP="006D520C"/>
    <w:p w14:paraId="42EC0F70" w14:textId="1514684F" w:rsidR="002A6271" w:rsidRDefault="002A6271" w:rsidP="00100293">
      <w:pPr>
        <w:pStyle w:val="Ttulo2"/>
      </w:pPr>
      <w:r>
        <w:t>Estrategia de evaluación</w:t>
      </w:r>
    </w:p>
    <w:p w14:paraId="4AF26B5A" w14:textId="6FCD6FD9" w:rsidR="002A6271" w:rsidRDefault="002A6271" w:rsidP="002A6271">
      <w:r>
        <w:t xml:space="preserve">La evaluación del aprendizaje se llevará a cabo </w:t>
      </w:r>
      <w:r w:rsidR="00C3700B">
        <w:t>durante la apertura, el desarrollo, y el cierre del curso. Si el participante cumple con el 85% como mínimo de calificación total, sumando estos porcentajes, se considerará competente, bajo los siguientes criterios:</w:t>
      </w:r>
    </w:p>
    <w:p w14:paraId="3748CB43" w14:textId="7EAA891A" w:rsidR="00C3700B" w:rsidRDefault="00C3700B" w:rsidP="002A627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9"/>
        <w:gridCol w:w="1203"/>
        <w:gridCol w:w="2726"/>
        <w:gridCol w:w="2161"/>
        <w:gridCol w:w="1259"/>
      </w:tblGrid>
      <w:tr w:rsidR="00C3700B" w14:paraId="25899F06" w14:textId="77777777" w:rsidTr="00C3700B">
        <w:tc>
          <w:tcPr>
            <w:tcW w:w="1488" w:type="dxa"/>
          </w:tcPr>
          <w:p w14:paraId="01A96165" w14:textId="0F4EB177" w:rsidR="00C3700B" w:rsidRPr="00C3700B" w:rsidRDefault="00C3700B" w:rsidP="00C37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Aspecto para evaluar</w:t>
            </w:r>
          </w:p>
        </w:tc>
        <w:tc>
          <w:tcPr>
            <w:tcW w:w="1203" w:type="dxa"/>
          </w:tcPr>
          <w:p w14:paraId="5A0A0C0C" w14:textId="4217BBCB" w:rsidR="00C3700B" w:rsidRPr="00C3700B" w:rsidRDefault="00C3700B" w:rsidP="00C37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Porcentaje</w:t>
            </w:r>
          </w:p>
        </w:tc>
        <w:tc>
          <w:tcPr>
            <w:tcW w:w="2776" w:type="dxa"/>
          </w:tcPr>
          <w:p w14:paraId="4E7D1694" w14:textId="33C1491D" w:rsidR="00C3700B" w:rsidRPr="00C3700B" w:rsidRDefault="00C3700B" w:rsidP="00C37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Instrumento de evaluación</w:t>
            </w:r>
          </w:p>
        </w:tc>
        <w:tc>
          <w:tcPr>
            <w:tcW w:w="2183" w:type="dxa"/>
          </w:tcPr>
          <w:p w14:paraId="2FD8187D" w14:textId="79A1BAC4" w:rsidR="00C3700B" w:rsidRPr="00C3700B" w:rsidRDefault="00C3700B" w:rsidP="00C37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Evidencias para demostrar como resultado del aprendizaje</w:t>
            </w:r>
          </w:p>
        </w:tc>
        <w:tc>
          <w:tcPr>
            <w:tcW w:w="1178" w:type="dxa"/>
          </w:tcPr>
          <w:p w14:paraId="10303C65" w14:textId="6DD7E3A1" w:rsidR="00C3700B" w:rsidRPr="00C3700B" w:rsidRDefault="00C3700B" w:rsidP="00C37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Momento de la aplicación</w:t>
            </w:r>
          </w:p>
        </w:tc>
      </w:tr>
      <w:tr w:rsidR="00C3700B" w14:paraId="7CF647F4" w14:textId="77777777" w:rsidTr="00C3700B">
        <w:tc>
          <w:tcPr>
            <w:tcW w:w="1488" w:type="dxa"/>
          </w:tcPr>
          <w:p w14:paraId="2BA662BA" w14:textId="5C26A192" w:rsidR="00C3700B" w:rsidRDefault="00C3700B" w:rsidP="002A6271">
            <w:r>
              <w:t>Asistencia</w:t>
            </w:r>
          </w:p>
        </w:tc>
        <w:tc>
          <w:tcPr>
            <w:tcW w:w="1203" w:type="dxa"/>
          </w:tcPr>
          <w:p w14:paraId="2926403B" w14:textId="1DCD1693" w:rsidR="00C3700B" w:rsidRDefault="00C3700B" w:rsidP="002A6271">
            <w:r>
              <w:t>10</w:t>
            </w:r>
          </w:p>
        </w:tc>
        <w:tc>
          <w:tcPr>
            <w:tcW w:w="2776" w:type="dxa"/>
          </w:tcPr>
          <w:p w14:paraId="3B7AD5ED" w14:textId="43A74160" w:rsidR="00C3700B" w:rsidRDefault="00C3700B" w:rsidP="002A6271">
            <w:r>
              <w:t>Lista de asistencia</w:t>
            </w:r>
          </w:p>
        </w:tc>
        <w:tc>
          <w:tcPr>
            <w:tcW w:w="2183" w:type="dxa"/>
          </w:tcPr>
          <w:p w14:paraId="726DAB4D" w14:textId="5C6DCA01" w:rsidR="00C3700B" w:rsidRDefault="00C3700B" w:rsidP="002A6271">
            <w:r>
              <w:t>Llenado de registro y firma</w:t>
            </w:r>
          </w:p>
        </w:tc>
        <w:tc>
          <w:tcPr>
            <w:tcW w:w="1178" w:type="dxa"/>
          </w:tcPr>
          <w:p w14:paraId="7451B0BD" w14:textId="3F111C43" w:rsidR="00C3700B" w:rsidRDefault="00C3700B" w:rsidP="002A6271">
            <w:r>
              <w:t>Apertura</w:t>
            </w:r>
          </w:p>
        </w:tc>
      </w:tr>
      <w:tr w:rsidR="00C3700B" w14:paraId="4F91248D" w14:textId="77777777" w:rsidTr="00C3700B">
        <w:tc>
          <w:tcPr>
            <w:tcW w:w="1488" w:type="dxa"/>
          </w:tcPr>
          <w:p w14:paraId="0F33613E" w14:textId="4BDEC21F" w:rsidR="00C3700B" w:rsidRDefault="00C3700B" w:rsidP="002A6271">
            <w:r>
              <w:t>Evaluación diagnóstica</w:t>
            </w:r>
          </w:p>
        </w:tc>
        <w:tc>
          <w:tcPr>
            <w:tcW w:w="1203" w:type="dxa"/>
          </w:tcPr>
          <w:p w14:paraId="412635E8" w14:textId="5023B812" w:rsidR="00C3700B" w:rsidRDefault="00C3700B" w:rsidP="002A6271">
            <w:r>
              <w:t>10</w:t>
            </w:r>
          </w:p>
        </w:tc>
        <w:tc>
          <w:tcPr>
            <w:tcW w:w="2776" w:type="dxa"/>
          </w:tcPr>
          <w:p w14:paraId="71EEC977" w14:textId="46E21CF1" w:rsidR="00C3700B" w:rsidRDefault="00C3700B" w:rsidP="002A6271">
            <w:r>
              <w:t>Cuestionario</w:t>
            </w:r>
          </w:p>
        </w:tc>
        <w:tc>
          <w:tcPr>
            <w:tcW w:w="2183" w:type="dxa"/>
          </w:tcPr>
          <w:p w14:paraId="70B3BF4E" w14:textId="7643BCF7" w:rsidR="00C3700B" w:rsidRDefault="00C3700B" w:rsidP="002A6271">
            <w:r>
              <w:t>Preguntas del tema. Conocimientos</w:t>
            </w:r>
          </w:p>
        </w:tc>
        <w:tc>
          <w:tcPr>
            <w:tcW w:w="1178" w:type="dxa"/>
          </w:tcPr>
          <w:p w14:paraId="3ABF14E3" w14:textId="210F3D2B" w:rsidR="00C3700B" w:rsidRDefault="00C3700B" w:rsidP="002A6271">
            <w:r>
              <w:t>Apertura</w:t>
            </w:r>
          </w:p>
        </w:tc>
      </w:tr>
      <w:tr w:rsidR="00C3700B" w14:paraId="20601A48" w14:textId="77777777" w:rsidTr="00C3700B">
        <w:tc>
          <w:tcPr>
            <w:tcW w:w="1488" w:type="dxa"/>
          </w:tcPr>
          <w:p w14:paraId="0E341822" w14:textId="443FD4CF" w:rsidR="00C3700B" w:rsidRDefault="00C3700B" w:rsidP="002A6271">
            <w:r>
              <w:t>Evaluación intermedia</w:t>
            </w:r>
          </w:p>
        </w:tc>
        <w:tc>
          <w:tcPr>
            <w:tcW w:w="1203" w:type="dxa"/>
          </w:tcPr>
          <w:p w14:paraId="7F8E7AD5" w14:textId="1F282E4D" w:rsidR="00C3700B" w:rsidRDefault="00C3700B" w:rsidP="002A6271">
            <w:r>
              <w:t>35</w:t>
            </w:r>
          </w:p>
        </w:tc>
        <w:tc>
          <w:tcPr>
            <w:tcW w:w="2776" w:type="dxa"/>
          </w:tcPr>
          <w:p w14:paraId="180B3D36" w14:textId="66112AD8" w:rsidR="00C3700B" w:rsidRDefault="00C3700B" w:rsidP="002A6271">
            <w:r>
              <w:t>Guía de observación</w:t>
            </w:r>
          </w:p>
        </w:tc>
        <w:tc>
          <w:tcPr>
            <w:tcW w:w="2183" w:type="dxa"/>
          </w:tcPr>
          <w:p w14:paraId="0237EF9A" w14:textId="5816DBF5" w:rsidR="00C3700B" w:rsidRDefault="00C3700B" w:rsidP="002A6271">
            <w:r>
              <w:t>Simulación de preparación de un embarque</w:t>
            </w:r>
          </w:p>
        </w:tc>
        <w:tc>
          <w:tcPr>
            <w:tcW w:w="1178" w:type="dxa"/>
          </w:tcPr>
          <w:p w14:paraId="36EF9627" w14:textId="58D7AFC2" w:rsidR="00C3700B" w:rsidRDefault="00C3700B" w:rsidP="002A6271">
            <w:r>
              <w:t>Intermedia, durante el desarrollo del curso</w:t>
            </w:r>
          </w:p>
        </w:tc>
      </w:tr>
      <w:tr w:rsidR="00C3700B" w14:paraId="6A63E7EC" w14:textId="77777777" w:rsidTr="00C3700B">
        <w:tc>
          <w:tcPr>
            <w:tcW w:w="1488" w:type="dxa"/>
          </w:tcPr>
          <w:p w14:paraId="21DD0AE8" w14:textId="6E318E98" w:rsidR="00C3700B" w:rsidRDefault="00C3700B" w:rsidP="002A6271">
            <w:r>
              <w:t>Evaluación final</w:t>
            </w:r>
          </w:p>
        </w:tc>
        <w:tc>
          <w:tcPr>
            <w:tcW w:w="1203" w:type="dxa"/>
          </w:tcPr>
          <w:p w14:paraId="37F83C73" w14:textId="4FFAF14C" w:rsidR="00C3700B" w:rsidRDefault="00C3700B" w:rsidP="002A6271">
            <w:r>
              <w:t>45</w:t>
            </w:r>
          </w:p>
        </w:tc>
        <w:tc>
          <w:tcPr>
            <w:tcW w:w="2776" w:type="dxa"/>
          </w:tcPr>
          <w:p w14:paraId="4933DD45" w14:textId="443A799D" w:rsidR="00C3700B" w:rsidRDefault="00C3700B" w:rsidP="002A6271">
            <w:r>
              <w:t>Cuestionario</w:t>
            </w:r>
          </w:p>
        </w:tc>
        <w:tc>
          <w:tcPr>
            <w:tcW w:w="2183" w:type="dxa"/>
          </w:tcPr>
          <w:p w14:paraId="65BC8392" w14:textId="2AD3E401" w:rsidR="00C3700B" w:rsidRDefault="00C3700B" w:rsidP="002A6271">
            <w:r>
              <w:t>Preguntas de los temas. Cuestionario. Ejercicios.</w:t>
            </w:r>
          </w:p>
        </w:tc>
        <w:tc>
          <w:tcPr>
            <w:tcW w:w="1178" w:type="dxa"/>
          </w:tcPr>
          <w:p w14:paraId="0C105A46" w14:textId="047ADD6F" w:rsidR="00C3700B" w:rsidRDefault="00C3700B" w:rsidP="002A6271">
            <w:r>
              <w:t>Al final del desarrollo del curso</w:t>
            </w:r>
          </w:p>
        </w:tc>
      </w:tr>
    </w:tbl>
    <w:p w14:paraId="6F5A9A63" w14:textId="6A5ABC04" w:rsidR="00C3700B" w:rsidRDefault="00C3700B" w:rsidP="002A6271"/>
    <w:p w14:paraId="552F4F76" w14:textId="18B355BA" w:rsidR="007B1264" w:rsidRDefault="007B1264" w:rsidP="007B1264"/>
    <w:p w14:paraId="6D4A5A0C" w14:textId="3B04136A" w:rsidR="0060319A" w:rsidRDefault="0060319A" w:rsidP="00100293">
      <w:pPr>
        <w:pStyle w:val="Ttulo2"/>
      </w:pPr>
      <w:r>
        <w:lastRenderedPageBreak/>
        <w:t>Desarrollo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F457B8" w14:paraId="284935B3" w14:textId="77777777" w:rsidTr="00F457B8">
        <w:tc>
          <w:tcPr>
            <w:tcW w:w="2122" w:type="dxa"/>
          </w:tcPr>
          <w:p w14:paraId="77B5CDA2" w14:textId="34074592" w:rsidR="00F457B8" w:rsidRPr="00F457B8" w:rsidRDefault="00F457B8" w:rsidP="0060319A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subtemas:</w:t>
            </w:r>
          </w:p>
        </w:tc>
        <w:tc>
          <w:tcPr>
            <w:tcW w:w="6706" w:type="dxa"/>
          </w:tcPr>
          <w:p w14:paraId="36CB717B" w14:textId="77777777" w:rsidR="00F457B8" w:rsidRPr="00F741CA" w:rsidRDefault="00F457B8" w:rsidP="00F457B8">
            <w:pPr>
              <w:pStyle w:val="Prrafodelista"/>
              <w:numPr>
                <w:ilvl w:val="0"/>
                <w:numId w:val="11"/>
              </w:numPr>
            </w:pPr>
            <w:r w:rsidRPr="00F741CA">
              <w:t>Generalidades</w:t>
            </w:r>
          </w:p>
          <w:p w14:paraId="35CD4723" w14:textId="77777777" w:rsidR="00F457B8" w:rsidRPr="00F741CA" w:rsidRDefault="00F457B8" w:rsidP="005026F0">
            <w:pPr>
              <w:pStyle w:val="Prrafodelista"/>
              <w:numPr>
                <w:ilvl w:val="1"/>
                <w:numId w:val="11"/>
              </w:numPr>
            </w:pPr>
            <w:r w:rsidRPr="00F741CA">
              <w:t>Disposiciones generales</w:t>
            </w:r>
          </w:p>
          <w:p w14:paraId="1F2EE02F" w14:textId="77777777" w:rsidR="00F457B8" w:rsidRPr="00F741CA" w:rsidRDefault="00F457B8" w:rsidP="00F457B8">
            <w:pPr>
              <w:pStyle w:val="Prrafodelista"/>
              <w:numPr>
                <w:ilvl w:val="1"/>
                <w:numId w:val="11"/>
              </w:numPr>
            </w:pPr>
            <w:r w:rsidRPr="00F741CA">
              <w:t>Definiciones, unidades de medida y abreviaturas</w:t>
            </w:r>
          </w:p>
          <w:p w14:paraId="645B3613" w14:textId="77777777" w:rsidR="00F457B8" w:rsidRPr="00F741CA" w:rsidRDefault="00F457B8" w:rsidP="00F457B8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Capacitación</w:t>
            </w:r>
          </w:p>
          <w:p w14:paraId="1A36704A" w14:textId="77777777" w:rsidR="00F457B8" w:rsidRDefault="00F457B8" w:rsidP="00F457B8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Disposiciones de seguridad</w:t>
            </w:r>
          </w:p>
          <w:p w14:paraId="149EB9C3" w14:textId="041C03CF" w:rsidR="00F457B8" w:rsidRPr="00F457B8" w:rsidRDefault="00F457B8" w:rsidP="00F457B8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Disposiciones generales relativas a materiales radiactivos</w:t>
            </w:r>
          </w:p>
        </w:tc>
      </w:tr>
    </w:tbl>
    <w:p w14:paraId="09E77B34" w14:textId="77777777" w:rsidR="00E866D9" w:rsidRDefault="00E866D9" w:rsidP="00E866D9">
      <w:pPr>
        <w:pStyle w:val="Ttulo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351138C9" w14:textId="106E207B" w:rsidR="00E866D9" w:rsidRDefault="00E866D9" w:rsidP="00E866D9">
      <w:pPr>
        <w:pStyle w:val="Ttulo2"/>
      </w:pPr>
      <w:r>
        <w:t>Ejercicio #1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866D9" w14:paraId="35A76DA7" w14:textId="77777777" w:rsidTr="00E866D9">
        <w:tc>
          <w:tcPr>
            <w:tcW w:w="8828" w:type="dxa"/>
          </w:tcPr>
          <w:p w14:paraId="6683E302" w14:textId="6CA89F5D" w:rsidR="00E866D9" w:rsidRPr="00A20812" w:rsidRDefault="00A20812" w:rsidP="00A20812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 w:rsidRPr="00A20812">
              <w:rPr>
                <w:b/>
                <w:bCs/>
              </w:rPr>
              <w:t>¿Cómo se denomina la reglamentación para el transporte de mercancías peligrosas en buque porta-contenedores?</w:t>
            </w:r>
          </w:p>
          <w:p w14:paraId="50A06DF7" w14:textId="538FC464" w:rsidR="00A20812" w:rsidRPr="00A20812" w:rsidRDefault="00A20812" w:rsidP="00A20812"/>
        </w:tc>
      </w:tr>
      <w:tr w:rsidR="00A20812" w14:paraId="5D24E585" w14:textId="77777777" w:rsidTr="00E866D9">
        <w:tc>
          <w:tcPr>
            <w:tcW w:w="8828" w:type="dxa"/>
          </w:tcPr>
          <w:p w14:paraId="45E6E520" w14:textId="7E9AB178" w:rsidR="00A20812" w:rsidRDefault="00A20812" w:rsidP="00A20812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¿Cuál es la estructura de la reglamentación para el transporte marítimo de mercancías peligrosas en buques </w:t>
            </w:r>
            <w:r w:rsidR="000B3B64">
              <w:rPr>
                <w:b/>
                <w:bCs/>
              </w:rPr>
              <w:t>portacontenedores</w:t>
            </w:r>
            <w:r>
              <w:rPr>
                <w:b/>
                <w:bCs/>
              </w:rPr>
              <w:t>?</w:t>
            </w:r>
          </w:p>
          <w:p w14:paraId="335EF68A" w14:textId="4D6E1ABA" w:rsidR="008451D0" w:rsidRPr="00A20812" w:rsidRDefault="008451D0" w:rsidP="00A20812"/>
        </w:tc>
      </w:tr>
      <w:tr w:rsidR="00A20812" w14:paraId="045C74D5" w14:textId="77777777" w:rsidTr="00E866D9">
        <w:tc>
          <w:tcPr>
            <w:tcW w:w="8828" w:type="dxa"/>
          </w:tcPr>
          <w:p w14:paraId="64A189FD" w14:textId="77777777" w:rsidR="008451D0" w:rsidRDefault="00A20812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¿Cómo es la implementación de cada </w:t>
            </w:r>
            <w:r w:rsidR="008451D0">
              <w:rPr>
                <w:b/>
                <w:bCs/>
              </w:rPr>
              <w:t>enmienda del código IMDG?</w:t>
            </w:r>
          </w:p>
          <w:p w14:paraId="591E8EE3" w14:textId="2D69A587" w:rsidR="008451D0" w:rsidRPr="008451D0" w:rsidRDefault="008451D0" w:rsidP="008451D0"/>
        </w:tc>
      </w:tr>
      <w:tr w:rsidR="008451D0" w14:paraId="73A38624" w14:textId="77777777" w:rsidTr="00E866D9">
        <w:tc>
          <w:tcPr>
            <w:tcW w:w="8828" w:type="dxa"/>
          </w:tcPr>
          <w:p w14:paraId="5ED7F6BA" w14:textId="77777777" w:rsidR="008451D0" w:rsidRDefault="008451D0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¿Cómo se identifica cada enmienda del código IMDG?</w:t>
            </w:r>
          </w:p>
          <w:p w14:paraId="4AECA5DA" w14:textId="197DD460" w:rsidR="008451D0" w:rsidRPr="008451D0" w:rsidRDefault="008451D0" w:rsidP="008451D0"/>
        </w:tc>
      </w:tr>
      <w:tr w:rsidR="008451D0" w14:paraId="7B61A5E2" w14:textId="77777777" w:rsidTr="00E866D9">
        <w:tc>
          <w:tcPr>
            <w:tcW w:w="8828" w:type="dxa"/>
          </w:tcPr>
          <w:p w14:paraId="7C1383D2" w14:textId="77777777" w:rsidR="008451D0" w:rsidRDefault="008451D0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qué parte se encontrarán las disposiciones de capacitación?</w:t>
            </w:r>
          </w:p>
          <w:p w14:paraId="450C13D5" w14:textId="60A7ED35" w:rsidR="008451D0" w:rsidRPr="00D45364" w:rsidRDefault="008451D0" w:rsidP="008451D0"/>
        </w:tc>
      </w:tr>
      <w:tr w:rsidR="00D45364" w14:paraId="3A972817" w14:textId="77777777" w:rsidTr="00E866D9">
        <w:tc>
          <w:tcPr>
            <w:tcW w:w="8828" w:type="dxa"/>
          </w:tcPr>
          <w:p w14:paraId="1D9B7C5C" w14:textId="77777777" w:rsidR="00D45364" w:rsidRDefault="00D45364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que parte se encontrarán las disposiciones de Clasificación?</w:t>
            </w:r>
          </w:p>
          <w:p w14:paraId="294441A5" w14:textId="7367080B" w:rsidR="00D45364" w:rsidRPr="00D45364" w:rsidRDefault="00D45364" w:rsidP="00D45364"/>
        </w:tc>
      </w:tr>
      <w:tr w:rsidR="00D45364" w14:paraId="212A5E76" w14:textId="77777777" w:rsidTr="00E866D9">
        <w:tc>
          <w:tcPr>
            <w:tcW w:w="8828" w:type="dxa"/>
          </w:tcPr>
          <w:p w14:paraId="6BBA7346" w14:textId="77777777" w:rsidR="00D45364" w:rsidRDefault="00D45364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qué capítulo se encontrarán las disposiciones generales relativas a los materiales radioactivos?</w:t>
            </w:r>
          </w:p>
          <w:p w14:paraId="14627B8C" w14:textId="02201540" w:rsidR="00D45364" w:rsidRPr="00D45364" w:rsidRDefault="00D45364" w:rsidP="00D45364"/>
        </w:tc>
      </w:tr>
      <w:tr w:rsidR="00D45364" w14:paraId="7034E7F0" w14:textId="77777777" w:rsidTr="00E866D9">
        <w:tc>
          <w:tcPr>
            <w:tcW w:w="8828" w:type="dxa"/>
          </w:tcPr>
          <w:p w14:paraId="63C49948" w14:textId="77777777" w:rsidR="00D45364" w:rsidRDefault="00D45364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¿Cuál es la definición de “Autoridad competente”?</w:t>
            </w:r>
          </w:p>
          <w:p w14:paraId="06B8878D" w14:textId="2AB74704" w:rsidR="00D45364" w:rsidRPr="00D45364" w:rsidRDefault="00D45364" w:rsidP="00D45364"/>
        </w:tc>
      </w:tr>
      <w:tr w:rsidR="00C00190" w14:paraId="03EFEED5" w14:textId="77777777" w:rsidTr="00E866D9">
        <w:tc>
          <w:tcPr>
            <w:tcW w:w="8828" w:type="dxa"/>
          </w:tcPr>
          <w:p w14:paraId="629E3563" w14:textId="77777777" w:rsidR="00C00190" w:rsidRDefault="00C00190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unidades de medida son utilizadas por el código IMDG?</w:t>
            </w:r>
          </w:p>
          <w:p w14:paraId="4FEAF619" w14:textId="6E280304" w:rsidR="00C00190" w:rsidRPr="00C00190" w:rsidRDefault="00C00190" w:rsidP="00C00190"/>
        </w:tc>
      </w:tr>
      <w:tr w:rsidR="00C00190" w14:paraId="28BCDC83" w14:textId="77777777" w:rsidTr="00E866D9">
        <w:tc>
          <w:tcPr>
            <w:tcW w:w="8828" w:type="dxa"/>
          </w:tcPr>
          <w:p w14:paraId="0D345F1F" w14:textId="77777777" w:rsidR="00C00190" w:rsidRDefault="00C00190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prescripciones específicas de formación serán necesarias para alguien que tiene la función de “Arrumar mercancías peligrosas2?</w:t>
            </w:r>
          </w:p>
          <w:p w14:paraId="1FA69A1F" w14:textId="77777777" w:rsidR="00C00190" w:rsidRDefault="00C00190" w:rsidP="00C00190"/>
          <w:p w14:paraId="43886083" w14:textId="77777777" w:rsidR="000B3B64" w:rsidRDefault="000B3B64" w:rsidP="00C00190"/>
          <w:p w14:paraId="1C8B5808" w14:textId="61EB6159" w:rsidR="000B3B64" w:rsidRPr="00C00190" w:rsidRDefault="000B3B64" w:rsidP="00C00190"/>
        </w:tc>
      </w:tr>
      <w:tr w:rsidR="0087024F" w14:paraId="05B12DA5" w14:textId="77777777" w:rsidTr="00E866D9">
        <w:tc>
          <w:tcPr>
            <w:tcW w:w="8828" w:type="dxa"/>
          </w:tcPr>
          <w:p w14:paraId="388D552C" w14:textId="5AD8E2FD" w:rsidR="0087024F" w:rsidRDefault="0087024F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qué parte, capítulos, subcapítulo se encuentran las disposiciones sobre mercancías peligrosas de alto riesgo?</w:t>
            </w:r>
          </w:p>
          <w:p w14:paraId="5A0ED293" w14:textId="4F317E40" w:rsidR="0087024F" w:rsidRPr="0087024F" w:rsidRDefault="0087024F" w:rsidP="0087024F"/>
        </w:tc>
      </w:tr>
      <w:tr w:rsidR="00DB44B0" w14:paraId="0ACFCD8D" w14:textId="77777777" w:rsidTr="00E866D9">
        <w:tc>
          <w:tcPr>
            <w:tcW w:w="8828" w:type="dxa"/>
          </w:tcPr>
          <w:p w14:paraId="57F00AA2" w14:textId="4634C975" w:rsidR="00DB44B0" w:rsidRDefault="00DB44B0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qué parte y capítulo se encuentra</w:t>
            </w:r>
            <w:r w:rsidR="00600857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 disposiciones generales relativas al embalaje/envasado de las mercancías peligrosas?</w:t>
            </w:r>
          </w:p>
          <w:p w14:paraId="5AE7D47E" w14:textId="07332591" w:rsidR="00DB44B0" w:rsidRPr="00DB44B0" w:rsidRDefault="00DB44B0" w:rsidP="00DB44B0"/>
        </w:tc>
      </w:tr>
      <w:tr w:rsidR="00DB44B0" w14:paraId="663C2224" w14:textId="77777777" w:rsidTr="00E866D9">
        <w:tc>
          <w:tcPr>
            <w:tcW w:w="8828" w:type="dxa"/>
          </w:tcPr>
          <w:p w14:paraId="18D5BA49" w14:textId="77777777" w:rsidR="00DB44B0" w:rsidRDefault="00600857" w:rsidP="008451D0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¿En qué parte y capítulo se encuentran disposiciones generales relativas al marcado de bultos y RIG)</w:t>
            </w:r>
          </w:p>
          <w:p w14:paraId="5E7C6BB0" w14:textId="2D713946" w:rsidR="00600857" w:rsidRPr="00600857" w:rsidRDefault="00600857" w:rsidP="00600857"/>
        </w:tc>
      </w:tr>
      <w:tr w:rsidR="00600857" w14:paraId="1248CF8F" w14:textId="77777777" w:rsidTr="00E866D9">
        <w:tc>
          <w:tcPr>
            <w:tcW w:w="8828" w:type="dxa"/>
          </w:tcPr>
          <w:p w14:paraId="07B36FAF" w14:textId="77777777" w:rsidR="00600857" w:rsidRDefault="00600857" w:rsidP="00600857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qué anexo se encontrará la información siguiente? Lista de nombres de expedición genéricos y designaciones correspondientes a grupos de sustancias y objetos no especificados en otra parte (</w:t>
            </w:r>
            <w:proofErr w:type="spellStart"/>
            <w:r>
              <w:rPr>
                <w:b/>
                <w:bCs/>
              </w:rPr>
              <w:t>n.e.p</w:t>
            </w:r>
            <w:proofErr w:type="spellEnd"/>
            <w:r>
              <w:rPr>
                <w:b/>
                <w:bCs/>
              </w:rPr>
              <w:t>.)</w:t>
            </w:r>
          </w:p>
          <w:p w14:paraId="5431B710" w14:textId="73D32EB3" w:rsidR="000B3B64" w:rsidRPr="000B3B64" w:rsidRDefault="000B3B64" w:rsidP="000B3B64">
            <w:pPr>
              <w:rPr>
                <w:b/>
                <w:bCs/>
              </w:rPr>
            </w:pPr>
          </w:p>
        </w:tc>
      </w:tr>
      <w:tr w:rsidR="00600857" w14:paraId="1F29A951" w14:textId="77777777" w:rsidTr="00E866D9">
        <w:tc>
          <w:tcPr>
            <w:tcW w:w="8828" w:type="dxa"/>
          </w:tcPr>
          <w:p w14:paraId="5C00DF83" w14:textId="77777777" w:rsidR="00600857" w:rsidRDefault="00600857" w:rsidP="00600857">
            <w:pPr>
              <w:pStyle w:val="Prrafodelista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qué anexo se encontrará la información siguiente? Lista de definiciones</w:t>
            </w:r>
          </w:p>
          <w:p w14:paraId="12C15D6C" w14:textId="1931A893" w:rsidR="00600857" w:rsidRPr="00600857" w:rsidRDefault="00600857" w:rsidP="00600857"/>
        </w:tc>
      </w:tr>
    </w:tbl>
    <w:p w14:paraId="3CBAF912" w14:textId="77777777" w:rsidR="00E866D9" w:rsidRPr="00E866D9" w:rsidRDefault="00E866D9" w:rsidP="00E866D9"/>
    <w:p w14:paraId="13BF0EFE" w14:textId="77777777" w:rsidR="0060319A" w:rsidRDefault="0060319A" w:rsidP="0060319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604739" w14:paraId="723E4824" w14:textId="77777777" w:rsidTr="00EB71EE">
        <w:tc>
          <w:tcPr>
            <w:tcW w:w="2122" w:type="dxa"/>
          </w:tcPr>
          <w:p w14:paraId="657CB252" w14:textId="77777777" w:rsidR="00604739" w:rsidRPr="00F457B8" w:rsidRDefault="00604739" w:rsidP="00EB71EE">
            <w:pPr>
              <w:rPr>
                <w:b/>
                <w:bCs/>
              </w:rPr>
            </w:pPr>
            <w:bookmarkStart w:id="3" w:name="_Hlk97217307"/>
            <w:r>
              <w:rPr>
                <w:b/>
                <w:bCs/>
              </w:rPr>
              <w:t>Temas y subtemas:</w:t>
            </w:r>
          </w:p>
        </w:tc>
        <w:tc>
          <w:tcPr>
            <w:tcW w:w="6706" w:type="dxa"/>
          </w:tcPr>
          <w:p w14:paraId="0084A016" w14:textId="1D7D123C" w:rsidR="00604739" w:rsidRPr="00F741CA" w:rsidRDefault="00604739" w:rsidP="00604739">
            <w:pPr>
              <w:pStyle w:val="Prrafodelista"/>
              <w:numPr>
                <w:ilvl w:val="0"/>
                <w:numId w:val="11"/>
              </w:numPr>
            </w:pPr>
            <w:r w:rsidRPr="00F741CA">
              <w:t>Introducción</w:t>
            </w:r>
          </w:p>
          <w:p w14:paraId="7AFE1C18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1 Explosivos</w:t>
            </w:r>
          </w:p>
          <w:p w14:paraId="0188B617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2 Gases</w:t>
            </w:r>
          </w:p>
          <w:p w14:paraId="74BE48A0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3 Líquidos inflamables</w:t>
            </w:r>
          </w:p>
          <w:p w14:paraId="42F50BC6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4 Sólidos inflamables; sustancias susceptibles a la combustión espontánea; sustancias que, en contacto con el agua, emiten gases inflamables</w:t>
            </w:r>
          </w:p>
          <w:p w14:paraId="4DD194A7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5 Sustancias oxidantes y peróxidos orgánicos</w:t>
            </w:r>
          </w:p>
          <w:p w14:paraId="7C40AFD1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6 Sustancias tóxicas e infecciosas</w:t>
            </w:r>
          </w:p>
          <w:p w14:paraId="58A5ED5E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7 Material radiactivo</w:t>
            </w:r>
          </w:p>
          <w:p w14:paraId="70902682" w14:textId="77777777" w:rsidR="00604739" w:rsidRPr="00F741CA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Clase 8 Sustancias corrosivas</w:t>
            </w:r>
          </w:p>
          <w:p w14:paraId="652230A0" w14:textId="77777777" w:rsidR="00604739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Sustancias peligrosas misceláneas y artículos (clase 9) y sustancias peligrosas para el medio ambiente.</w:t>
            </w:r>
          </w:p>
          <w:p w14:paraId="60B09B2F" w14:textId="6F9BC6B5" w:rsidR="00604739" w:rsidRPr="00F457B8" w:rsidRDefault="00604739" w:rsidP="00604739">
            <w:pPr>
              <w:pStyle w:val="Prrafodelista"/>
              <w:numPr>
                <w:ilvl w:val="1"/>
                <w:numId w:val="11"/>
              </w:numPr>
              <w:spacing w:after="160" w:line="259" w:lineRule="auto"/>
            </w:pPr>
            <w:r w:rsidRPr="00F741CA">
              <w:t>Contaminantes marinos</w:t>
            </w:r>
            <w:r>
              <w:t>.</w:t>
            </w:r>
          </w:p>
        </w:tc>
      </w:tr>
      <w:bookmarkEnd w:id="3"/>
    </w:tbl>
    <w:p w14:paraId="085C4C58" w14:textId="77777777" w:rsidR="00EB71EE" w:rsidRDefault="00EB71EE" w:rsidP="0087024F">
      <w:pPr>
        <w:pStyle w:val="Ttulo2"/>
      </w:pPr>
    </w:p>
    <w:p w14:paraId="5FE1B705" w14:textId="463BAF80" w:rsidR="0087024F" w:rsidRDefault="0087024F" w:rsidP="0087024F">
      <w:pPr>
        <w:pStyle w:val="Ttulo2"/>
      </w:pPr>
      <w:r>
        <w:t>Ejercicio #2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7024F" w14:paraId="0D2BA361" w14:textId="77777777" w:rsidTr="0087024F">
        <w:tc>
          <w:tcPr>
            <w:tcW w:w="8828" w:type="dxa"/>
          </w:tcPr>
          <w:p w14:paraId="5DB20021" w14:textId="77777777" w:rsidR="0087024F" w:rsidRDefault="00286CC8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¿Quién es responsable de hacer la correcta clasificación?</w:t>
            </w:r>
          </w:p>
          <w:p w14:paraId="5A912454" w14:textId="211CD0F8" w:rsidR="00286CC8" w:rsidRPr="00286CC8" w:rsidRDefault="00286CC8" w:rsidP="00286CC8"/>
        </w:tc>
      </w:tr>
      <w:tr w:rsidR="00286CC8" w14:paraId="5DE7DB21" w14:textId="77777777" w:rsidTr="0087024F">
        <w:tc>
          <w:tcPr>
            <w:tcW w:w="8828" w:type="dxa"/>
          </w:tcPr>
          <w:p w14:paraId="0EEB513D" w14:textId="77777777" w:rsidR="00286CC8" w:rsidRDefault="00286CC8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que se basa el consignador para asignar un nombre de la lista de mercancías peligrosas?</w:t>
            </w:r>
          </w:p>
          <w:p w14:paraId="75C6924F" w14:textId="69896B18" w:rsidR="00286CC8" w:rsidRPr="00286CC8" w:rsidRDefault="00286CC8" w:rsidP="00286CC8"/>
        </w:tc>
      </w:tr>
      <w:tr w:rsidR="00286CC8" w14:paraId="1884044B" w14:textId="77777777" w:rsidTr="0087024F">
        <w:tc>
          <w:tcPr>
            <w:tcW w:w="8828" w:type="dxa"/>
          </w:tcPr>
          <w:p w14:paraId="79788DC2" w14:textId="77777777" w:rsidR="00286CC8" w:rsidRDefault="00286CC8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¿Cuántas clases de peligro hay?</w:t>
            </w:r>
          </w:p>
          <w:p w14:paraId="008C1165" w14:textId="57DE6FFA" w:rsidR="00286CC8" w:rsidRPr="00286CC8" w:rsidRDefault="00286CC8" w:rsidP="00286CC8"/>
        </w:tc>
      </w:tr>
      <w:tr w:rsidR="00286CC8" w14:paraId="4CCCF880" w14:textId="77777777" w:rsidTr="0087024F">
        <w:tc>
          <w:tcPr>
            <w:tcW w:w="8828" w:type="dxa"/>
          </w:tcPr>
          <w:p w14:paraId="1D25B246" w14:textId="77777777" w:rsidR="00286CC8" w:rsidRDefault="004347BB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clases están subdivididas en divisiones?</w:t>
            </w:r>
          </w:p>
          <w:p w14:paraId="036B7750" w14:textId="0B7AB81E" w:rsidR="004347BB" w:rsidRPr="004347BB" w:rsidRDefault="004347BB" w:rsidP="004347BB"/>
        </w:tc>
      </w:tr>
      <w:tr w:rsidR="004347BB" w14:paraId="0156F641" w14:textId="77777777" w:rsidTr="0087024F">
        <w:tc>
          <w:tcPr>
            <w:tcW w:w="8828" w:type="dxa"/>
          </w:tcPr>
          <w:p w14:paraId="0A3EA046" w14:textId="77777777" w:rsidR="004347BB" w:rsidRDefault="004347BB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Sustancias y artículos peligrosos se asignan a una clase por su…</w:t>
            </w:r>
          </w:p>
          <w:p w14:paraId="5063022A" w14:textId="7DF618C2" w:rsidR="004347BB" w:rsidRPr="004347BB" w:rsidRDefault="004347BB" w:rsidP="004347BB"/>
        </w:tc>
      </w:tr>
      <w:tr w:rsidR="004347BB" w14:paraId="528B9BD3" w14:textId="77777777" w:rsidTr="0087024F">
        <w:tc>
          <w:tcPr>
            <w:tcW w:w="8828" w:type="dxa"/>
          </w:tcPr>
          <w:p w14:paraId="45ADC2E6" w14:textId="77777777" w:rsidR="004347BB" w:rsidRDefault="004347BB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Los explosivos también se asignan a…</w:t>
            </w:r>
          </w:p>
          <w:p w14:paraId="066101B8" w14:textId="6520BDB7" w:rsidR="004347BB" w:rsidRPr="004347BB" w:rsidRDefault="004347BB" w:rsidP="004347BB"/>
        </w:tc>
      </w:tr>
      <w:tr w:rsidR="004347BB" w14:paraId="3FF1C2E4" w14:textId="77777777" w:rsidTr="0087024F">
        <w:tc>
          <w:tcPr>
            <w:tcW w:w="8828" w:type="dxa"/>
          </w:tcPr>
          <w:p w14:paraId="408C45ED" w14:textId="77777777" w:rsidR="004347BB" w:rsidRDefault="004347BB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¿Los números de las clases y divisiones indican el grado de peligro?</w:t>
            </w:r>
          </w:p>
          <w:p w14:paraId="7341D769" w14:textId="471DC822" w:rsidR="004347BB" w:rsidRPr="004347BB" w:rsidRDefault="004347BB" w:rsidP="004347BB"/>
        </w:tc>
      </w:tr>
      <w:tr w:rsidR="004347BB" w14:paraId="3800854D" w14:textId="77777777" w:rsidTr="0087024F">
        <w:tc>
          <w:tcPr>
            <w:tcW w:w="8828" w:type="dxa"/>
          </w:tcPr>
          <w:p w14:paraId="1AECFF4C" w14:textId="77777777" w:rsidR="004347BB" w:rsidRDefault="004347BB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clase está subdividida en categorías?</w:t>
            </w:r>
          </w:p>
          <w:p w14:paraId="0AA00585" w14:textId="1FE5663D" w:rsidR="004347BB" w:rsidRPr="004347BB" w:rsidRDefault="004347BB" w:rsidP="004347BB"/>
        </w:tc>
      </w:tr>
      <w:tr w:rsidR="004347BB" w14:paraId="131CE5E2" w14:textId="77777777" w:rsidTr="0087024F">
        <w:tc>
          <w:tcPr>
            <w:tcW w:w="8828" w:type="dxa"/>
          </w:tcPr>
          <w:p w14:paraId="74FF3105" w14:textId="77777777" w:rsidR="004347BB" w:rsidRDefault="004347BB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¿Cuántos grupos de peligro hay?</w:t>
            </w:r>
          </w:p>
          <w:p w14:paraId="5C21ADFF" w14:textId="7A165055" w:rsidR="004347BB" w:rsidRPr="004347BB" w:rsidRDefault="004347BB" w:rsidP="004347BB"/>
        </w:tc>
      </w:tr>
      <w:tr w:rsidR="004347BB" w14:paraId="6F5DFC2C" w14:textId="77777777" w:rsidTr="0087024F">
        <w:tc>
          <w:tcPr>
            <w:tcW w:w="8828" w:type="dxa"/>
          </w:tcPr>
          <w:p w14:paraId="2B4CCA89" w14:textId="77777777" w:rsidR="004347BB" w:rsidRDefault="00624436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¿El grupo de embalaje para una sustancia de la clase 3 se asigna a un grupo de embalaje por el punto de ebullición y…</w:t>
            </w:r>
          </w:p>
          <w:p w14:paraId="5CF64911" w14:textId="4B6D6FD2" w:rsidR="00624436" w:rsidRPr="00624436" w:rsidRDefault="00624436" w:rsidP="00624436"/>
        </w:tc>
      </w:tr>
      <w:tr w:rsidR="00624436" w14:paraId="65B868C5" w14:textId="77777777" w:rsidTr="0087024F">
        <w:tc>
          <w:tcPr>
            <w:tcW w:w="8828" w:type="dxa"/>
          </w:tcPr>
          <w:p w14:paraId="3DB25F16" w14:textId="77777777" w:rsidR="00624436" w:rsidRDefault="00624436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¿Cuántos dígitos conforman el número UN?</w:t>
            </w:r>
          </w:p>
          <w:p w14:paraId="5D5D7759" w14:textId="1D215EF5" w:rsidR="00624436" w:rsidRPr="00624436" w:rsidRDefault="00624436" w:rsidP="00624436"/>
        </w:tc>
      </w:tr>
      <w:tr w:rsidR="00624436" w14:paraId="47EAA02A" w14:textId="77777777" w:rsidTr="0087024F">
        <w:tc>
          <w:tcPr>
            <w:tcW w:w="8828" w:type="dxa"/>
          </w:tcPr>
          <w:p w14:paraId="6CF5A29A" w14:textId="77777777" w:rsidR="00624436" w:rsidRDefault="00624436" w:rsidP="00286CC8">
            <w:pPr>
              <w:pStyle w:val="Prrafodelista"/>
              <w:numPr>
                <w:ilvl w:val="0"/>
                <w:numId w:val="32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tabla se usa para determinar la ponderación de riesgos?</w:t>
            </w:r>
          </w:p>
          <w:p w14:paraId="1C677470" w14:textId="3278D3BD" w:rsidR="00624436" w:rsidRPr="00624436" w:rsidRDefault="00624436" w:rsidP="00624436"/>
        </w:tc>
      </w:tr>
    </w:tbl>
    <w:p w14:paraId="7AC8A4C7" w14:textId="77777777" w:rsidR="0087024F" w:rsidRDefault="0087024F" w:rsidP="0087024F"/>
    <w:p w14:paraId="149B223A" w14:textId="77777777" w:rsidR="00EB71EE" w:rsidRPr="0087024F" w:rsidRDefault="00EB71EE" w:rsidP="0087024F"/>
    <w:p w14:paraId="12004D0F" w14:textId="23270FC9" w:rsidR="00624436" w:rsidRDefault="00624436" w:rsidP="00624436">
      <w:pPr>
        <w:pStyle w:val="Ttulo2"/>
      </w:pPr>
      <w:r>
        <w:t>Ejercicio #3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E2625" w14:paraId="087AE073" w14:textId="77777777" w:rsidTr="00DE2625">
        <w:tc>
          <w:tcPr>
            <w:tcW w:w="8828" w:type="dxa"/>
          </w:tcPr>
          <w:p w14:paraId="2B348458" w14:textId="77777777" w:rsidR="00DE2625" w:rsidRDefault="00DE2625" w:rsidP="00DE2625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¿Cuántas columnas hay en la lista de mercancías peligrosas?</w:t>
            </w:r>
          </w:p>
          <w:p w14:paraId="68651245" w14:textId="605FC411" w:rsidR="00DE2625" w:rsidRPr="00DE2625" w:rsidRDefault="00DE2625" w:rsidP="00DE2625"/>
        </w:tc>
      </w:tr>
      <w:tr w:rsidR="00DE2625" w14:paraId="6513D040" w14:textId="77777777" w:rsidTr="00DE2625">
        <w:tc>
          <w:tcPr>
            <w:tcW w:w="8828" w:type="dxa"/>
          </w:tcPr>
          <w:p w14:paraId="6CE65E50" w14:textId="77777777" w:rsidR="00DE2625" w:rsidRDefault="00DE2625" w:rsidP="00DE2625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¿Cómo se muestra el nombre de las mercancías peligrosas en la lista de mercancías peligrosas?</w:t>
            </w:r>
          </w:p>
          <w:p w14:paraId="6D014729" w14:textId="2BBF5A70" w:rsidR="00DE2625" w:rsidRPr="00DE2625" w:rsidRDefault="00DE2625" w:rsidP="00DE2625"/>
        </w:tc>
      </w:tr>
      <w:tr w:rsidR="00DE2625" w14:paraId="778579B6" w14:textId="77777777" w:rsidTr="00DE2625">
        <w:tc>
          <w:tcPr>
            <w:tcW w:w="8828" w:type="dxa"/>
          </w:tcPr>
          <w:p w14:paraId="2C2549EB" w14:textId="779E75C1" w:rsidR="00DE2625" w:rsidRDefault="00DE2625" w:rsidP="00DE2625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información se muestra en la columna 1</w:t>
            </w:r>
            <w:r w:rsidR="0094261E">
              <w:rPr>
                <w:b/>
                <w:bCs/>
              </w:rPr>
              <w:t xml:space="preserve"> de la lista de mercancías peligrosas</w:t>
            </w:r>
            <w:r>
              <w:rPr>
                <w:b/>
                <w:bCs/>
              </w:rPr>
              <w:t>?</w:t>
            </w:r>
          </w:p>
          <w:p w14:paraId="442917DE" w14:textId="7A18EBCE" w:rsidR="00DE2625" w:rsidRPr="00DE2625" w:rsidRDefault="00DE2625" w:rsidP="00DE2625"/>
        </w:tc>
      </w:tr>
      <w:tr w:rsidR="00DE2625" w14:paraId="5FB104B3" w14:textId="77777777" w:rsidTr="00DE2625">
        <w:tc>
          <w:tcPr>
            <w:tcW w:w="8828" w:type="dxa"/>
          </w:tcPr>
          <w:p w14:paraId="5010DE1B" w14:textId="07E398CD" w:rsidR="00DE2625" w:rsidRDefault="00DE2625" w:rsidP="00DE2625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información se muestra en la columna 3</w:t>
            </w:r>
            <w:r w:rsidR="0094261E">
              <w:rPr>
                <w:b/>
                <w:bCs/>
              </w:rPr>
              <w:t xml:space="preserve"> de la lista de mercancías peligrosas</w:t>
            </w:r>
            <w:r>
              <w:rPr>
                <w:b/>
                <w:bCs/>
              </w:rPr>
              <w:t>?</w:t>
            </w:r>
          </w:p>
          <w:p w14:paraId="3538D0DA" w14:textId="3AE37332" w:rsidR="00DE2625" w:rsidRPr="00DE2625" w:rsidRDefault="00DE2625" w:rsidP="00DE2625"/>
        </w:tc>
      </w:tr>
      <w:tr w:rsidR="00DE2625" w14:paraId="1001DF71" w14:textId="77777777" w:rsidTr="00DE2625">
        <w:tc>
          <w:tcPr>
            <w:tcW w:w="8828" w:type="dxa"/>
          </w:tcPr>
          <w:p w14:paraId="6F4A1862" w14:textId="2F7D511A" w:rsidR="00DE2625" w:rsidRDefault="00DE2625" w:rsidP="00DE2625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información se muestra en la columna 5</w:t>
            </w:r>
            <w:r w:rsidR="0094261E">
              <w:rPr>
                <w:b/>
                <w:bCs/>
              </w:rPr>
              <w:t xml:space="preserve"> de la lista de mercancías peligrosas</w:t>
            </w:r>
            <w:r>
              <w:rPr>
                <w:b/>
                <w:bCs/>
              </w:rPr>
              <w:t>?</w:t>
            </w:r>
          </w:p>
          <w:p w14:paraId="0460C8BE" w14:textId="0A38F5B9" w:rsidR="00DE2625" w:rsidRPr="00DE2625" w:rsidRDefault="00DE2625" w:rsidP="00DE2625"/>
        </w:tc>
      </w:tr>
      <w:tr w:rsidR="00DE2625" w14:paraId="6698BFC8" w14:textId="77777777" w:rsidTr="00DE2625">
        <w:tc>
          <w:tcPr>
            <w:tcW w:w="8828" w:type="dxa"/>
          </w:tcPr>
          <w:p w14:paraId="38880CCF" w14:textId="77777777" w:rsidR="0094261E" w:rsidRDefault="0094261E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información se muestra en la columna 8 de la lista de mercancías peligrosas?</w:t>
            </w:r>
          </w:p>
          <w:p w14:paraId="5A96CF3A" w14:textId="65742AD7" w:rsidR="0094261E" w:rsidRPr="0094261E" w:rsidRDefault="0094261E" w:rsidP="0094261E"/>
        </w:tc>
      </w:tr>
      <w:tr w:rsidR="0094261E" w14:paraId="2CCBC5A4" w14:textId="77777777" w:rsidTr="00DE2625">
        <w:tc>
          <w:tcPr>
            <w:tcW w:w="8828" w:type="dxa"/>
          </w:tcPr>
          <w:p w14:paraId="602A8231" w14:textId="77777777" w:rsidR="0094261E" w:rsidRDefault="0094261E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información se muestra en la columna 15 de la lista de mercancías peligrosas?</w:t>
            </w:r>
          </w:p>
          <w:p w14:paraId="521939D0" w14:textId="33D6F4B8" w:rsidR="0094261E" w:rsidRPr="0094261E" w:rsidRDefault="0094261E" w:rsidP="0094261E"/>
        </w:tc>
      </w:tr>
      <w:tr w:rsidR="0094261E" w14:paraId="1BE3786C" w14:textId="77777777" w:rsidTr="00DE2625">
        <w:tc>
          <w:tcPr>
            <w:tcW w:w="8828" w:type="dxa"/>
          </w:tcPr>
          <w:p w14:paraId="04D8FBC1" w14:textId="77777777" w:rsidR="0094261E" w:rsidRDefault="0094261E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información se muestra en la columna 18 de la lista de mercancías peligrosas?</w:t>
            </w:r>
          </w:p>
          <w:p w14:paraId="176BC14E" w14:textId="376A32ED" w:rsidR="0094261E" w:rsidRPr="0094261E" w:rsidRDefault="0094261E" w:rsidP="0094261E"/>
        </w:tc>
      </w:tr>
      <w:tr w:rsidR="0094261E" w14:paraId="4CD7610B" w14:textId="77777777" w:rsidTr="00DE2625">
        <w:tc>
          <w:tcPr>
            <w:tcW w:w="8828" w:type="dxa"/>
          </w:tcPr>
          <w:p w14:paraId="1A012889" w14:textId="77777777" w:rsidR="0094261E" w:rsidRDefault="007C530B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¿A qué tipo de bultos se refieren las columnas 8 y 9?</w:t>
            </w:r>
          </w:p>
          <w:p w14:paraId="7D12947C" w14:textId="4E092C62" w:rsidR="007C530B" w:rsidRPr="007C530B" w:rsidRDefault="007C530B" w:rsidP="007C530B"/>
        </w:tc>
      </w:tr>
      <w:tr w:rsidR="007C530B" w14:paraId="549CC8F9" w14:textId="77777777" w:rsidTr="00DE2625">
        <w:tc>
          <w:tcPr>
            <w:tcW w:w="8828" w:type="dxa"/>
          </w:tcPr>
          <w:p w14:paraId="04AC6F8D" w14:textId="77777777" w:rsidR="007C530B" w:rsidRDefault="007C530B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¿A qué tipo de bultos se refieren las columnas 10 y 11?</w:t>
            </w:r>
          </w:p>
          <w:p w14:paraId="5F517FB2" w14:textId="06371014" w:rsidR="007C530B" w:rsidRPr="007C530B" w:rsidRDefault="007C530B" w:rsidP="007C530B"/>
        </w:tc>
      </w:tr>
      <w:tr w:rsidR="00A01EA2" w14:paraId="4B3DA18E" w14:textId="77777777" w:rsidTr="00DE2625">
        <w:tc>
          <w:tcPr>
            <w:tcW w:w="8828" w:type="dxa"/>
          </w:tcPr>
          <w:p w14:paraId="0CBAE146" w14:textId="00C54EFE" w:rsidR="00A01EA2" w:rsidRDefault="00A01EA2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¿En qué página inician las Disposiciones Especiales?</w:t>
            </w:r>
          </w:p>
          <w:p w14:paraId="0C5C47DD" w14:textId="0DE11DBC" w:rsidR="00A01EA2" w:rsidRPr="00A01EA2" w:rsidRDefault="00A01EA2" w:rsidP="00A01EA2"/>
        </w:tc>
      </w:tr>
      <w:tr w:rsidR="00A01EA2" w14:paraId="702115D1" w14:textId="77777777" w:rsidTr="00DE2625">
        <w:tc>
          <w:tcPr>
            <w:tcW w:w="8828" w:type="dxa"/>
          </w:tcPr>
          <w:p w14:paraId="226A410D" w14:textId="77777777" w:rsidR="00A01EA2" w:rsidRDefault="00A01EA2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Complete la siguiente tabla para casa sustancia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79"/>
              <w:gridCol w:w="658"/>
              <w:gridCol w:w="2429"/>
              <w:gridCol w:w="1212"/>
              <w:gridCol w:w="1308"/>
              <w:gridCol w:w="1416"/>
            </w:tblGrid>
            <w:tr w:rsidR="00A01EA2" w14:paraId="4B7DFE2D" w14:textId="77777777" w:rsidTr="00EB71EE">
              <w:tc>
                <w:tcPr>
                  <w:tcW w:w="1589" w:type="dxa"/>
                </w:tcPr>
                <w:p w14:paraId="5654E0BD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674" w:type="dxa"/>
                </w:tcPr>
                <w:p w14:paraId="113EA1B5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UN</w:t>
                  </w:r>
                </w:p>
              </w:tc>
              <w:tc>
                <w:tcPr>
                  <w:tcW w:w="2552" w:type="dxa"/>
                </w:tcPr>
                <w:p w14:paraId="2ACE5793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Nombre de expedición</w:t>
                  </w:r>
                </w:p>
              </w:tc>
              <w:tc>
                <w:tcPr>
                  <w:tcW w:w="1243" w:type="dxa"/>
                </w:tcPr>
                <w:p w14:paraId="49026C6E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Clase o división</w:t>
                  </w:r>
                </w:p>
              </w:tc>
              <w:tc>
                <w:tcPr>
                  <w:tcW w:w="1317" w:type="dxa"/>
                </w:tcPr>
                <w:p w14:paraId="7D06A37B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Riesgo Secundario</w:t>
                  </w:r>
                </w:p>
              </w:tc>
              <w:tc>
                <w:tcPr>
                  <w:tcW w:w="1453" w:type="dxa"/>
                </w:tcPr>
                <w:p w14:paraId="02BA98A1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Grupo de embalaje</w:t>
                  </w:r>
                </w:p>
              </w:tc>
            </w:tr>
            <w:tr w:rsidR="00A01EA2" w14:paraId="5AD65418" w14:textId="77777777" w:rsidTr="00EB71EE">
              <w:tc>
                <w:tcPr>
                  <w:tcW w:w="1589" w:type="dxa"/>
                </w:tcPr>
                <w:p w14:paraId="3B8CEC34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Acetal</w:t>
                  </w:r>
                </w:p>
              </w:tc>
              <w:tc>
                <w:tcPr>
                  <w:tcW w:w="674" w:type="dxa"/>
                </w:tcPr>
                <w:p w14:paraId="284E47EE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552" w:type="dxa"/>
                </w:tcPr>
                <w:p w14:paraId="5E2A4269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243" w:type="dxa"/>
                </w:tcPr>
                <w:p w14:paraId="1642A4E4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317" w:type="dxa"/>
                </w:tcPr>
                <w:p w14:paraId="15BC8424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453" w:type="dxa"/>
                </w:tcPr>
                <w:p w14:paraId="7C260D3A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</w:tr>
            <w:tr w:rsidR="00A01EA2" w14:paraId="0F88FCCE" w14:textId="77777777" w:rsidTr="00EB71EE">
              <w:tc>
                <w:tcPr>
                  <w:tcW w:w="1589" w:type="dxa"/>
                </w:tcPr>
                <w:p w14:paraId="6B64F774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Anhídrido acético</w:t>
                  </w:r>
                </w:p>
              </w:tc>
              <w:tc>
                <w:tcPr>
                  <w:tcW w:w="674" w:type="dxa"/>
                </w:tcPr>
                <w:p w14:paraId="1B761C12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552" w:type="dxa"/>
                </w:tcPr>
                <w:p w14:paraId="1D1FACFE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243" w:type="dxa"/>
                </w:tcPr>
                <w:p w14:paraId="633C4691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317" w:type="dxa"/>
                </w:tcPr>
                <w:p w14:paraId="1A6C0EA8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453" w:type="dxa"/>
                </w:tcPr>
                <w:p w14:paraId="3E7AFEAD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</w:tr>
            <w:tr w:rsidR="00A01EA2" w14:paraId="4A1D5425" w14:textId="77777777" w:rsidTr="00EB71EE">
              <w:tc>
                <w:tcPr>
                  <w:tcW w:w="1589" w:type="dxa"/>
                </w:tcPr>
                <w:p w14:paraId="15572908" w14:textId="77777777" w:rsidR="00A01EA2" w:rsidRDefault="00A01EA2" w:rsidP="00A01EA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Acridina</w:t>
                  </w:r>
                </w:p>
              </w:tc>
              <w:tc>
                <w:tcPr>
                  <w:tcW w:w="674" w:type="dxa"/>
                </w:tcPr>
                <w:p w14:paraId="4BCDC23E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552" w:type="dxa"/>
                </w:tcPr>
                <w:p w14:paraId="2FA1900D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243" w:type="dxa"/>
                </w:tcPr>
                <w:p w14:paraId="64202028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317" w:type="dxa"/>
                </w:tcPr>
                <w:p w14:paraId="3F7E8BC7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453" w:type="dxa"/>
                </w:tcPr>
                <w:p w14:paraId="74C524AF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</w:tr>
            <w:tr w:rsidR="00A01EA2" w14:paraId="280C6258" w14:textId="77777777" w:rsidTr="00EB71EE">
              <w:tc>
                <w:tcPr>
                  <w:tcW w:w="1589" w:type="dxa"/>
                </w:tcPr>
                <w:p w14:paraId="6231F1F8" w14:textId="77777777" w:rsidR="00A01EA2" w:rsidRDefault="00A01EA2" w:rsidP="00A01EA2">
                  <w:pPr>
                    <w:rPr>
                      <w:lang w:val="es-ES"/>
                    </w:rPr>
                  </w:pPr>
                  <w:proofErr w:type="spellStart"/>
                  <w:r>
                    <w:rPr>
                      <w:lang w:val="es-ES"/>
                    </w:rPr>
                    <w:t>Cloroformiato</w:t>
                  </w:r>
                  <w:proofErr w:type="spellEnd"/>
                  <w:r>
                    <w:rPr>
                      <w:lang w:val="es-ES"/>
                    </w:rPr>
                    <w:t xml:space="preserve"> de alilo</w:t>
                  </w:r>
                </w:p>
              </w:tc>
              <w:tc>
                <w:tcPr>
                  <w:tcW w:w="674" w:type="dxa"/>
                </w:tcPr>
                <w:p w14:paraId="311CB1D4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552" w:type="dxa"/>
                </w:tcPr>
                <w:p w14:paraId="34DED9B9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243" w:type="dxa"/>
                </w:tcPr>
                <w:p w14:paraId="64536187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317" w:type="dxa"/>
                </w:tcPr>
                <w:p w14:paraId="6DD15148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1453" w:type="dxa"/>
                </w:tcPr>
                <w:p w14:paraId="12281DD0" w14:textId="77777777" w:rsidR="00A01EA2" w:rsidRDefault="00A01EA2" w:rsidP="00A01EA2">
                  <w:pPr>
                    <w:rPr>
                      <w:lang w:val="es-ES"/>
                    </w:rPr>
                  </w:pPr>
                </w:p>
              </w:tc>
            </w:tr>
          </w:tbl>
          <w:p w14:paraId="5C4C247F" w14:textId="563AA21E" w:rsidR="00A01EA2" w:rsidRPr="00A01EA2" w:rsidRDefault="00A01EA2" w:rsidP="00A01EA2">
            <w:pPr>
              <w:rPr>
                <w:b/>
                <w:bCs/>
              </w:rPr>
            </w:pPr>
          </w:p>
        </w:tc>
      </w:tr>
      <w:tr w:rsidR="00A01EA2" w14:paraId="7879B741" w14:textId="77777777" w:rsidTr="00DE2625">
        <w:tc>
          <w:tcPr>
            <w:tcW w:w="8828" w:type="dxa"/>
          </w:tcPr>
          <w:p w14:paraId="6378B28C" w14:textId="2BA89BB2" w:rsidR="00A01EA2" w:rsidRDefault="00A01EA2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¿Cuántos </w:t>
            </w:r>
            <w:r w:rsidR="00706F5C">
              <w:rPr>
                <w:b/>
                <w:bCs/>
              </w:rPr>
              <w:t>embalajes</w:t>
            </w:r>
            <w:r>
              <w:rPr>
                <w:b/>
                <w:bCs/>
              </w:rPr>
              <w:t xml:space="preserve"> exteriores se requieren para BARIO, 600 kg, embalaje combinado?</w:t>
            </w:r>
          </w:p>
          <w:p w14:paraId="49AFCDDF" w14:textId="103E6BFF" w:rsidR="00A01EA2" w:rsidRPr="00706F5C" w:rsidRDefault="00A01EA2" w:rsidP="00A01EA2"/>
        </w:tc>
      </w:tr>
      <w:tr w:rsidR="00706F5C" w14:paraId="0FE48A8A" w14:textId="77777777" w:rsidTr="00DE2625">
        <w:tc>
          <w:tcPr>
            <w:tcW w:w="8828" w:type="dxa"/>
          </w:tcPr>
          <w:p w14:paraId="217FFDD1" w14:textId="77777777" w:rsidR="00706F5C" w:rsidRDefault="00706F5C" w:rsidP="0094261E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¿Cuántos embalajes únicos se requieren para </w:t>
            </w:r>
            <w:proofErr w:type="spellStart"/>
            <w:r>
              <w:rPr>
                <w:b/>
                <w:bCs/>
              </w:rPr>
              <w:t>Dinitrosobenceno</w:t>
            </w:r>
            <w:proofErr w:type="spellEnd"/>
            <w:r>
              <w:rPr>
                <w:b/>
                <w:bCs/>
              </w:rPr>
              <w:t>, 100 kg?</w:t>
            </w:r>
          </w:p>
          <w:p w14:paraId="0C4A0D15" w14:textId="09353467" w:rsidR="00706F5C" w:rsidRPr="00706F5C" w:rsidRDefault="00706F5C" w:rsidP="00706F5C"/>
        </w:tc>
      </w:tr>
      <w:tr w:rsidR="003C3E2A" w14:paraId="634321C4" w14:textId="77777777" w:rsidTr="00DE2625">
        <w:tc>
          <w:tcPr>
            <w:tcW w:w="8828" w:type="dxa"/>
          </w:tcPr>
          <w:p w14:paraId="5D94B860" w14:textId="77777777" w:rsidR="003C3E2A" w:rsidRDefault="003C3E2A" w:rsidP="003C3E2A">
            <w:pPr>
              <w:pStyle w:val="Prrafodelista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b/>
                <w:bCs/>
              </w:rPr>
              <w:t>¿Cuántos embalajes únicos se requieren para Butanoles, PG III, 300 L?</w:t>
            </w:r>
          </w:p>
          <w:p w14:paraId="75589B1A" w14:textId="2CCC6F96" w:rsidR="003C3E2A" w:rsidRPr="003C3E2A" w:rsidRDefault="003C3E2A" w:rsidP="003C3E2A"/>
        </w:tc>
      </w:tr>
    </w:tbl>
    <w:p w14:paraId="700CED39" w14:textId="126D68B2" w:rsidR="00DE2625" w:rsidRDefault="00DE2625" w:rsidP="00DE2625"/>
    <w:p w14:paraId="042BF7DC" w14:textId="77777777" w:rsidR="00604739" w:rsidRDefault="00604739" w:rsidP="0060319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2"/>
        <w:gridCol w:w="7266"/>
      </w:tblGrid>
      <w:tr w:rsidR="00D974B3" w14:paraId="100B53F5" w14:textId="77777777" w:rsidTr="00130E31">
        <w:tc>
          <w:tcPr>
            <w:tcW w:w="1562" w:type="dxa"/>
          </w:tcPr>
          <w:p w14:paraId="0201A6F9" w14:textId="77777777" w:rsidR="00D974B3" w:rsidRPr="00F457B8" w:rsidRDefault="00D974B3" w:rsidP="00EB71EE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subtemas:</w:t>
            </w:r>
          </w:p>
        </w:tc>
        <w:tc>
          <w:tcPr>
            <w:tcW w:w="7266" w:type="dxa"/>
          </w:tcPr>
          <w:p w14:paraId="381E51E5" w14:textId="781580C2" w:rsidR="00D974B3" w:rsidRPr="00F741CA" w:rsidRDefault="00D974B3" w:rsidP="00D974B3">
            <w:r>
              <w:t xml:space="preserve">4. </w:t>
            </w:r>
            <w:r w:rsidRPr="00F741CA">
              <w:t>Disposiciones para embalajes y cisternas.</w:t>
            </w:r>
          </w:p>
          <w:p w14:paraId="7E3892EF" w14:textId="103DA3EF" w:rsidR="00D974B3" w:rsidRPr="00F741CA" w:rsidRDefault="00D974B3" w:rsidP="00D974B3">
            <w:pPr>
              <w:pStyle w:val="Prrafodelista"/>
              <w:numPr>
                <w:ilvl w:val="1"/>
                <w:numId w:val="8"/>
              </w:numPr>
            </w:pPr>
            <w:r w:rsidRPr="00F741CA">
              <w:t xml:space="preserve">Uso de embalajes, incluidos los Recipientes Intermedios para Graneles (RIC/IBC) y grandes embalajes. </w:t>
            </w:r>
          </w:p>
          <w:p w14:paraId="198C085E" w14:textId="77777777" w:rsidR="00D974B3" w:rsidRDefault="00D974B3" w:rsidP="00D974B3">
            <w:pPr>
              <w:pStyle w:val="Prrafodelista"/>
              <w:numPr>
                <w:ilvl w:val="1"/>
                <w:numId w:val="8"/>
              </w:numPr>
              <w:spacing w:after="160" w:line="259" w:lineRule="auto"/>
            </w:pPr>
            <w:r w:rsidRPr="00F741CA">
              <w:t>Uso de cisternas portátiles y contenedores para gases de compartimientos múltiples.</w:t>
            </w:r>
          </w:p>
          <w:p w14:paraId="146F61E5" w14:textId="266F5E94" w:rsidR="00D974B3" w:rsidRPr="00F457B8" w:rsidRDefault="00D974B3" w:rsidP="00D974B3">
            <w:pPr>
              <w:pStyle w:val="Prrafodelista"/>
              <w:numPr>
                <w:ilvl w:val="1"/>
                <w:numId w:val="8"/>
              </w:numPr>
              <w:spacing w:after="160" w:line="259" w:lineRule="auto"/>
            </w:pPr>
            <w:r w:rsidRPr="00F741CA">
              <w:t>Uso de contenedores para graneles.</w:t>
            </w:r>
          </w:p>
        </w:tc>
      </w:tr>
    </w:tbl>
    <w:p w14:paraId="15E90DAC" w14:textId="332F7011" w:rsidR="00130E31" w:rsidRDefault="00130E31"/>
    <w:p w14:paraId="6ECD111B" w14:textId="64C1E27F" w:rsidR="00130E31" w:rsidRDefault="00130E31" w:rsidP="00130E31">
      <w:pPr>
        <w:pStyle w:val="Ttulo2"/>
      </w:pPr>
      <w:r>
        <w:t>Ejercicio #4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A4246" w14:paraId="41CF7CD6" w14:textId="77777777" w:rsidTr="003A4246">
        <w:tc>
          <w:tcPr>
            <w:tcW w:w="8828" w:type="dxa"/>
          </w:tcPr>
          <w:p w14:paraId="16AFCAE6" w14:textId="77777777" w:rsidR="003A4246" w:rsidRDefault="003A4246" w:rsidP="003A4246">
            <w:pPr>
              <w:pStyle w:val="Prrafodelista"/>
              <w:numPr>
                <w:ilvl w:val="0"/>
                <w:numId w:val="35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instrucción de embalaje se debe usar para lo siguiente?</w:t>
            </w:r>
          </w:p>
          <w:p w14:paraId="20DA6F1F" w14:textId="4547EEEA" w:rsidR="003A4246" w:rsidRPr="003A4246" w:rsidRDefault="003A4246" w:rsidP="003A4246">
            <w:r>
              <w:rPr>
                <w:b/>
                <w:bCs/>
              </w:rPr>
              <w:t xml:space="preserve">Cesio </w:t>
            </w:r>
          </w:p>
          <w:p w14:paraId="2BDFA05B" w14:textId="6DEA8990" w:rsidR="003A4246" w:rsidRPr="003A4246" w:rsidRDefault="003A4246" w:rsidP="003A4246">
            <w:r>
              <w:rPr>
                <w:b/>
                <w:bCs/>
              </w:rPr>
              <w:t xml:space="preserve">Calcio </w:t>
            </w:r>
          </w:p>
          <w:p w14:paraId="4EE59FFB" w14:textId="2D5F3E06" w:rsidR="003A4246" w:rsidRPr="003A4246" w:rsidRDefault="003A4246" w:rsidP="003A4246">
            <w:r>
              <w:rPr>
                <w:b/>
                <w:bCs/>
              </w:rPr>
              <w:t xml:space="preserve">Carburo de </w:t>
            </w:r>
            <w:proofErr w:type="spellStart"/>
            <w:r>
              <w:rPr>
                <w:b/>
                <w:bCs/>
              </w:rPr>
              <w:t>cálcio</w:t>
            </w:r>
            <w:proofErr w:type="spellEnd"/>
            <w:r>
              <w:rPr>
                <w:b/>
                <w:bCs/>
              </w:rPr>
              <w:t xml:space="preserve">, GE II </w:t>
            </w:r>
          </w:p>
          <w:p w14:paraId="54865DF6" w14:textId="0C5337EA" w:rsidR="003A4246" w:rsidRPr="003A4246" w:rsidRDefault="003A4246" w:rsidP="003A4246">
            <w:r>
              <w:rPr>
                <w:b/>
                <w:bCs/>
              </w:rPr>
              <w:t xml:space="preserve">Calcio pirofórico </w:t>
            </w:r>
          </w:p>
        </w:tc>
      </w:tr>
      <w:tr w:rsidR="003A4246" w14:paraId="0191BA69" w14:textId="77777777" w:rsidTr="003A4246">
        <w:tc>
          <w:tcPr>
            <w:tcW w:w="8828" w:type="dxa"/>
          </w:tcPr>
          <w:p w14:paraId="5186D89C" w14:textId="77777777" w:rsidR="003A4246" w:rsidRDefault="000971DE" w:rsidP="000971DE">
            <w:pPr>
              <w:pStyle w:val="Prrafodelista"/>
              <w:numPr>
                <w:ilvl w:val="0"/>
                <w:numId w:val="35"/>
              </w:numPr>
              <w:rPr>
                <w:b/>
                <w:bCs/>
              </w:rPr>
            </w:pPr>
            <w:r>
              <w:rPr>
                <w:b/>
                <w:bCs/>
              </w:rPr>
              <w:t>¿Cuál es la cantidad neta máxima permitida por bulto para cada uno de los siguientes?</w:t>
            </w:r>
          </w:p>
          <w:p w14:paraId="5F0E7A65" w14:textId="654FD585" w:rsidR="000971DE" w:rsidRPr="00F743BF" w:rsidRDefault="000971DE" w:rsidP="000971DE">
            <w:proofErr w:type="spellStart"/>
            <w:r>
              <w:rPr>
                <w:b/>
                <w:bCs/>
              </w:rPr>
              <w:t>Decaborano</w:t>
            </w:r>
            <w:proofErr w:type="spellEnd"/>
            <w:r w:rsidR="00F743BF">
              <w:rPr>
                <w:b/>
                <w:bCs/>
              </w:rPr>
              <w:t xml:space="preserve"> </w:t>
            </w:r>
          </w:p>
          <w:p w14:paraId="58E751A2" w14:textId="552AA26D" w:rsidR="000971DE" w:rsidRPr="00F743BF" w:rsidRDefault="000971DE" w:rsidP="000971DE">
            <w:r>
              <w:rPr>
                <w:b/>
                <w:bCs/>
              </w:rPr>
              <w:t>n-Decano</w:t>
            </w:r>
            <w:r w:rsidR="00F743BF">
              <w:rPr>
                <w:b/>
                <w:bCs/>
              </w:rPr>
              <w:t xml:space="preserve"> </w:t>
            </w:r>
          </w:p>
          <w:p w14:paraId="0DBE0EBC" w14:textId="5D649574" w:rsidR="000971DE" w:rsidRDefault="000971DE" w:rsidP="000971D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Dicloropropanos</w:t>
            </w:r>
            <w:proofErr w:type="spellEnd"/>
            <w:r>
              <w:rPr>
                <w:b/>
                <w:bCs/>
              </w:rPr>
              <w:t>, GE II</w:t>
            </w:r>
            <w:r w:rsidR="008664E2">
              <w:rPr>
                <w:b/>
                <w:bCs/>
              </w:rPr>
              <w:t xml:space="preserve"> </w:t>
            </w:r>
          </w:p>
          <w:p w14:paraId="7009CFFB" w14:textId="06765EA0" w:rsidR="000971DE" w:rsidRDefault="000971DE" w:rsidP="000971DE">
            <w:pPr>
              <w:rPr>
                <w:b/>
                <w:bCs/>
              </w:rPr>
            </w:pPr>
            <w:r>
              <w:rPr>
                <w:b/>
                <w:bCs/>
              </w:rPr>
              <w:t>Diclorometano</w:t>
            </w:r>
            <w:r w:rsidR="008664E2">
              <w:rPr>
                <w:b/>
                <w:bCs/>
              </w:rPr>
              <w:t xml:space="preserve"> </w:t>
            </w:r>
          </w:p>
          <w:p w14:paraId="4FF4E8BF" w14:textId="7C904DD5" w:rsidR="000971DE" w:rsidRPr="008664E2" w:rsidRDefault="000971DE" w:rsidP="000971DE">
            <w:proofErr w:type="spellStart"/>
            <w:r>
              <w:rPr>
                <w:b/>
                <w:bCs/>
              </w:rPr>
              <w:t>Dietilamina</w:t>
            </w:r>
            <w:proofErr w:type="spellEnd"/>
            <w:r w:rsidR="008664E2">
              <w:rPr>
                <w:b/>
                <w:bCs/>
              </w:rPr>
              <w:t xml:space="preserve"> </w:t>
            </w:r>
          </w:p>
        </w:tc>
      </w:tr>
      <w:tr w:rsidR="003A4246" w14:paraId="462B715D" w14:textId="77777777" w:rsidTr="003A4246">
        <w:tc>
          <w:tcPr>
            <w:tcW w:w="8828" w:type="dxa"/>
          </w:tcPr>
          <w:p w14:paraId="09618664" w14:textId="77777777" w:rsidR="003A4246" w:rsidRDefault="008664E2" w:rsidP="008664E2">
            <w:pPr>
              <w:pStyle w:val="Prrafodelista"/>
              <w:numPr>
                <w:ilvl w:val="0"/>
                <w:numId w:val="35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instrucción de embalaje debe usar para cada uno de los siguientes?</w:t>
            </w:r>
          </w:p>
          <w:p w14:paraId="5CD9A4DE" w14:textId="71C54AE1" w:rsidR="008664E2" w:rsidRPr="008664E2" w:rsidRDefault="008664E2" w:rsidP="008664E2">
            <w:r>
              <w:rPr>
                <w:b/>
                <w:bCs/>
              </w:rPr>
              <w:t xml:space="preserve">Etanolamina </w:t>
            </w:r>
          </w:p>
          <w:p w14:paraId="357EE720" w14:textId="38D68FD3" w:rsidR="008664E2" w:rsidRPr="00B039D1" w:rsidRDefault="008664E2" w:rsidP="008664E2">
            <w:r>
              <w:rPr>
                <w:b/>
                <w:bCs/>
              </w:rPr>
              <w:t>Botiquín de primeros auxilios</w:t>
            </w:r>
            <w:r w:rsidR="00B039D1">
              <w:rPr>
                <w:b/>
                <w:bCs/>
              </w:rPr>
              <w:t xml:space="preserve"> </w:t>
            </w:r>
          </w:p>
          <w:p w14:paraId="4EA90B83" w14:textId="1F3A060C" w:rsidR="008664E2" w:rsidRPr="00B039D1" w:rsidRDefault="008664E2" w:rsidP="008664E2">
            <w:r>
              <w:rPr>
                <w:b/>
                <w:bCs/>
              </w:rPr>
              <w:lastRenderedPageBreak/>
              <w:t>Monocloruro de yodo sólido</w:t>
            </w:r>
            <w:r w:rsidR="00B039D1">
              <w:rPr>
                <w:b/>
                <w:bCs/>
              </w:rPr>
              <w:t xml:space="preserve"> </w:t>
            </w:r>
          </w:p>
        </w:tc>
      </w:tr>
      <w:tr w:rsidR="008664E2" w14:paraId="406DEBC2" w14:textId="77777777" w:rsidTr="003A4246">
        <w:tc>
          <w:tcPr>
            <w:tcW w:w="8828" w:type="dxa"/>
          </w:tcPr>
          <w:p w14:paraId="497C64F0" w14:textId="77777777" w:rsidR="008664E2" w:rsidRDefault="00B039D1" w:rsidP="00B039D1">
            <w:pPr>
              <w:pStyle w:val="Prrafodelista"/>
              <w:numPr>
                <w:ilvl w:val="0"/>
                <w:numId w:val="35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¿Son aceptables los planteamientos siguientes?</w:t>
            </w:r>
          </w:p>
          <w:p w14:paraId="11BE8E86" w14:textId="6EF971DD" w:rsidR="00B039D1" w:rsidRPr="00A064C7" w:rsidRDefault="00B039D1" w:rsidP="00B039D1">
            <w:r w:rsidRPr="00B039D1">
              <w:rPr>
                <w:b/>
                <w:bCs/>
              </w:rPr>
              <w:t>120 L de Queroseno, 2 cajas de cartón 4G como embalaje combinado</w:t>
            </w:r>
            <w:r w:rsidR="00A064C7">
              <w:rPr>
                <w:b/>
                <w:bCs/>
              </w:rPr>
              <w:t xml:space="preserve"> </w:t>
            </w:r>
          </w:p>
          <w:p w14:paraId="120F13F3" w14:textId="6A92E3A3" w:rsidR="00B039D1" w:rsidRPr="00114603" w:rsidRDefault="00B039D1" w:rsidP="00B039D1">
            <w:r>
              <w:rPr>
                <w:b/>
                <w:bCs/>
              </w:rPr>
              <w:t>75 kg, UN 1616, embalaje combinado, un embalaje del tipo 1G</w:t>
            </w:r>
            <w:r w:rsidR="00114603">
              <w:rPr>
                <w:b/>
                <w:bCs/>
              </w:rPr>
              <w:t xml:space="preserve"> </w:t>
            </w:r>
          </w:p>
          <w:p w14:paraId="32438575" w14:textId="00A3BBFF" w:rsidR="00B039D1" w:rsidRPr="00F3562E" w:rsidRDefault="00B039D1" w:rsidP="00B039D1">
            <w:r>
              <w:rPr>
                <w:b/>
                <w:bCs/>
              </w:rPr>
              <w:t>75 kg, Hipoclorito de litio</w:t>
            </w:r>
            <w:r w:rsidR="00F3562E">
              <w:rPr>
                <w:b/>
                <w:bCs/>
              </w:rPr>
              <w:t>, PG II</w:t>
            </w:r>
            <w:r>
              <w:rPr>
                <w:b/>
                <w:bCs/>
              </w:rPr>
              <w:t>, 5 embalajes del tipo 4D como embalaje combinado</w:t>
            </w:r>
            <w:r w:rsidR="00114603">
              <w:rPr>
                <w:b/>
                <w:bCs/>
              </w:rPr>
              <w:t xml:space="preserve"> </w:t>
            </w:r>
          </w:p>
          <w:p w14:paraId="5318FD5F" w14:textId="72D4B49A" w:rsidR="00B039D1" w:rsidRPr="00F3562E" w:rsidRDefault="00B039D1" w:rsidP="00B039D1">
            <w:r>
              <w:rPr>
                <w:b/>
                <w:bCs/>
              </w:rPr>
              <w:t>25 L, Perclorato de plomo sólido</w:t>
            </w:r>
            <w:r w:rsidR="00F3562E">
              <w:rPr>
                <w:b/>
                <w:bCs/>
              </w:rPr>
              <w:t xml:space="preserve">, 1 jerrican de plástico embalaje único </w:t>
            </w:r>
          </w:p>
          <w:p w14:paraId="3DF022A5" w14:textId="4D0D0E0E" w:rsidR="00A064C7" w:rsidRPr="00F3562E" w:rsidRDefault="00A064C7" w:rsidP="00B039D1">
            <w:r>
              <w:rPr>
                <w:b/>
                <w:bCs/>
              </w:rPr>
              <w:t>120 kg, Nitrato de plomo, 4 embalajes del tipo 1C embalaje único</w:t>
            </w:r>
            <w:r w:rsidR="00F3562E">
              <w:rPr>
                <w:b/>
                <w:bCs/>
              </w:rPr>
              <w:t xml:space="preserve"> </w:t>
            </w:r>
          </w:p>
        </w:tc>
      </w:tr>
    </w:tbl>
    <w:p w14:paraId="7D1B0F27" w14:textId="77777777" w:rsidR="00130E31" w:rsidRPr="00130E31" w:rsidRDefault="00130E31" w:rsidP="00130E31"/>
    <w:p w14:paraId="25B58205" w14:textId="68D3A88E" w:rsidR="00130E31" w:rsidRDefault="00130E31" w:rsidP="00130E31">
      <w:pPr>
        <w:pStyle w:val="Ttulo2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2"/>
        <w:gridCol w:w="7266"/>
      </w:tblGrid>
      <w:tr w:rsidR="008140A0" w14:paraId="789639B3" w14:textId="77777777" w:rsidTr="00130E31">
        <w:tc>
          <w:tcPr>
            <w:tcW w:w="1562" w:type="dxa"/>
          </w:tcPr>
          <w:p w14:paraId="53DA0841" w14:textId="77777777" w:rsidR="008140A0" w:rsidRPr="00F457B8" w:rsidRDefault="008140A0" w:rsidP="00EB71EE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subtemas:</w:t>
            </w:r>
          </w:p>
        </w:tc>
        <w:tc>
          <w:tcPr>
            <w:tcW w:w="7266" w:type="dxa"/>
          </w:tcPr>
          <w:p w14:paraId="403F35F9" w14:textId="2B9B515E" w:rsidR="00836A45" w:rsidRPr="00F741CA" w:rsidRDefault="00836A45" w:rsidP="00836A45">
            <w:r>
              <w:t xml:space="preserve">6. </w:t>
            </w:r>
            <w:r w:rsidRPr="00F741CA">
              <w:t>Construcción y pruebas de los embalajes, RIG, grandes embalajes, cisternas portátiles, contenedores para gases de compartimientos múltiples y vehículos cisterna.</w:t>
            </w:r>
          </w:p>
          <w:p w14:paraId="54067AA8" w14:textId="65F66183" w:rsidR="00836A45" w:rsidRPr="00F741CA" w:rsidRDefault="00836A45" w:rsidP="00836A45">
            <w:pPr>
              <w:pStyle w:val="Prrafodelista"/>
              <w:numPr>
                <w:ilvl w:val="1"/>
                <w:numId w:val="19"/>
              </w:numPr>
            </w:pPr>
            <w:r w:rsidRPr="00F741CA">
              <w:t>Disposiciones para la construcción y pruebas de los embalajes.</w:t>
            </w:r>
          </w:p>
          <w:p w14:paraId="179C59C6" w14:textId="44D1983C" w:rsidR="00836A45" w:rsidRPr="00F741CA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>Disposiciones para la construcción y pruebas para los recipientes presurizados, dispensadores de aerosoles, pequeños recipientes para gases (cartuchos con gas)</w:t>
            </w:r>
          </w:p>
          <w:p w14:paraId="642CB321" w14:textId="77777777" w:rsidR="00836A45" w:rsidRPr="00F741CA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>Disposiciones para la construcción y prueba de embalajes para sustancias infecciosas de la división 6.2 categoría A.</w:t>
            </w:r>
          </w:p>
          <w:p w14:paraId="21E0EDA7" w14:textId="77777777" w:rsidR="00836A45" w:rsidRPr="00F741CA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 xml:space="preserve">Disposiciones para la construcción, prueba y aprobación de embalajes para materiales radiactivos. </w:t>
            </w:r>
          </w:p>
          <w:p w14:paraId="4D09F263" w14:textId="77777777" w:rsidR="00836A45" w:rsidRPr="00F741CA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>Disposiciones para la construcción y pruebas de RIG</w:t>
            </w:r>
          </w:p>
          <w:p w14:paraId="11A4AE30" w14:textId="77777777" w:rsidR="00836A45" w:rsidRPr="00F741CA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>Disposiciones para la construcción y pruebas de embalajes de gran tamaño.</w:t>
            </w:r>
          </w:p>
          <w:p w14:paraId="75BB2254" w14:textId="77777777" w:rsidR="00836A45" w:rsidRPr="00F741CA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 xml:space="preserve">Disposiciones para el diseño, construcción, inspección y prueba de tanques portátiles y contenedores para gas de elementos múltiples. </w:t>
            </w:r>
          </w:p>
          <w:p w14:paraId="594455F1" w14:textId="77777777" w:rsidR="00836A45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>Disposiciones para las cisternas portátiles y contenedores para gas.</w:t>
            </w:r>
          </w:p>
          <w:p w14:paraId="74BC5859" w14:textId="67C7062A" w:rsidR="008140A0" w:rsidRPr="00F457B8" w:rsidRDefault="00836A45" w:rsidP="00836A45">
            <w:pPr>
              <w:pStyle w:val="Prrafodelista"/>
              <w:numPr>
                <w:ilvl w:val="1"/>
                <w:numId w:val="19"/>
              </w:numPr>
              <w:spacing w:after="160" w:line="259" w:lineRule="auto"/>
            </w:pPr>
            <w:r w:rsidRPr="00F741CA">
              <w:t>Disposiciones para el diseño, construcción, inspección y pruebas para los recipientes para graneles.</w:t>
            </w:r>
          </w:p>
        </w:tc>
      </w:tr>
    </w:tbl>
    <w:p w14:paraId="6F9D3262" w14:textId="188F891C" w:rsidR="00F3562E" w:rsidRDefault="00F3562E" w:rsidP="005026F0">
      <w:pPr>
        <w:tabs>
          <w:tab w:val="left" w:pos="2093"/>
        </w:tabs>
      </w:pPr>
    </w:p>
    <w:p w14:paraId="558BB1C4" w14:textId="4D7961E1" w:rsidR="00F3562E" w:rsidRDefault="00F3562E"/>
    <w:p w14:paraId="44ACDD90" w14:textId="77777777" w:rsidR="00EB71EE" w:rsidRDefault="00EB71EE"/>
    <w:p w14:paraId="51FB212D" w14:textId="77777777" w:rsidR="00D50E85" w:rsidRDefault="00D50E85" w:rsidP="00D50E85">
      <w:pPr>
        <w:pStyle w:val="Ttulo2"/>
      </w:pPr>
      <w:r>
        <w:t>Ejercicio #5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50E85" w14:paraId="7B043C63" w14:textId="77777777" w:rsidTr="00D50E85">
        <w:tc>
          <w:tcPr>
            <w:tcW w:w="8828" w:type="dxa"/>
          </w:tcPr>
          <w:p w14:paraId="4705DC1C" w14:textId="1E9B40E4" w:rsidR="00D50E85" w:rsidRDefault="00D50E85" w:rsidP="00D50E85">
            <w:pPr>
              <w:pStyle w:val="Prrafodelista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b/>
                <w:bCs/>
              </w:rPr>
              <w:t>¿Cuáles son los códigos UN para los siguientes embalajes de especificación?</w:t>
            </w:r>
          </w:p>
          <w:p w14:paraId="689E6F74" w14:textId="3B7C6524" w:rsidR="00D50E85" w:rsidRPr="00B75F30" w:rsidRDefault="00D50E85" w:rsidP="00D50E85">
            <w:r>
              <w:rPr>
                <w:b/>
                <w:bCs/>
              </w:rPr>
              <w:t>Tambores de madera contrachapada</w:t>
            </w:r>
            <w:r w:rsidR="00B75F30">
              <w:rPr>
                <w:b/>
                <w:bCs/>
              </w:rPr>
              <w:t xml:space="preserve"> </w:t>
            </w:r>
          </w:p>
          <w:p w14:paraId="3822823E" w14:textId="0CE4B4AD" w:rsidR="00D50E85" w:rsidRPr="00376702" w:rsidRDefault="00D50E85" w:rsidP="00D50E85">
            <w:r>
              <w:rPr>
                <w:b/>
                <w:bCs/>
              </w:rPr>
              <w:t>Cajas de madera reconstruida</w:t>
            </w:r>
            <w:r w:rsidR="00376702">
              <w:rPr>
                <w:b/>
                <w:bCs/>
              </w:rPr>
              <w:t xml:space="preserve"> </w:t>
            </w:r>
          </w:p>
          <w:p w14:paraId="5AC575D5" w14:textId="77905EBF" w:rsidR="00D50E85" w:rsidRPr="00376702" w:rsidRDefault="00D50E85" w:rsidP="00D50E85">
            <w:r>
              <w:rPr>
                <w:b/>
                <w:bCs/>
              </w:rPr>
              <w:t>Caja de cartón corrugado</w:t>
            </w:r>
            <w:r w:rsidR="00376702">
              <w:rPr>
                <w:b/>
                <w:bCs/>
              </w:rPr>
              <w:t xml:space="preserve"> </w:t>
            </w:r>
          </w:p>
          <w:p w14:paraId="7F488BDF" w14:textId="43CF2F13" w:rsidR="00D50E85" w:rsidRDefault="00D50E85" w:rsidP="00D50E85">
            <w:pPr>
              <w:rPr>
                <w:b/>
                <w:bCs/>
              </w:rPr>
            </w:pPr>
            <w:r>
              <w:rPr>
                <w:b/>
                <w:bCs/>
              </w:rPr>
              <w:t>Bidón de acero, tapa no removible</w:t>
            </w:r>
            <w:r w:rsidR="00376702">
              <w:rPr>
                <w:b/>
                <w:bCs/>
              </w:rPr>
              <w:t xml:space="preserve"> </w:t>
            </w:r>
          </w:p>
          <w:p w14:paraId="1F6183A6" w14:textId="63DCD9CC" w:rsidR="00D50E85" w:rsidRPr="00D50E85" w:rsidRDefault="00D50E85" w:rsidP="00D50E85">
            <w:pPr>
              <w:rPr>
                <w:b/>
                <w:bCs/>
              </w:rPr>
            </w:pPr>
            <w:r>
              <w:rPr>
                <w:b/>
                <w:bCs/>
              </w:rPr>
              <w:t>Sacos textiles, hidro-resistentes</w:t>
            </w:r>
            <w:r w:rsidR="00376702">
              <w:rPr>
                <w:b/>
                <w:bCs/>
              </w:rPr>
              <w:t xml:space="preserve"> </w:t>
            </w:r>
          </w:p>
        </w:tc>
      </w:tr>
      <w:tr w:rsidR="00D50E85" w14:paraId="0D8B004A" w14:textId="77777777" w:rsidTr="00D50E85">
        <w:tc>
          <w:tcPr>
            <w:tcW w:w="8828" w:type="dxa"/>
          </w:tcPr>
          <w:p w14:paraId="51681661" w14:textId="77777777" w:rsidR="0097474F" w:rsidRDefault="0097474F" w:rsidP="0097474F">
            <w:pPr>
              <w:pStyle w:val="Prrafodelista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¿Qué tipo de embalaje son los siguientes?</w:t>
            </w:r>
          </w:p>
          <w:p w14:paraId="34E408C7" w14:textId="42E2A515" w:rsidR="00376702" w:rsidRPr="00376702" w:rsidRDefault="0097474F" w:rsidP="0097474F">
            <w:r>
              <w:rPr>
                <w:b/>
                <w:bCs/>
              </w:rPr>
              <w:t>1G</w:t>
            </w:r>
            <w:r w:rsidR="00376702">
              <w:rPr>
                <w:b/>
                <w:bCs/>
              </w:rPr>
              <w:t xml:space="preserve"> </w:t>
            </w:r>
          </w:p>
          <w:p w14:paraId="17D362B2" w14:textId="7A221E58" w:rsidR="0097474F" w:rsidRPr="00376702" w:rsidRDefault="0097474F" w:rsidP="0097474F">
            <w:r>
              <w:rPr>
                <w:b/>
                <w:bCs/>
              </w:rPr>
              <w:t xml:space="preserve">4A </w:t>
            </w:r>
          </w:p>
          <w:p w14:paraId="77305B53" w14:textId="0C035078" w:rsidR="0097474F" w:rsidRPr="00376702" w:rsidRDefault="0097474F" w:rsidP="0097474F">
            <w:r>
              <w:rPr>
                <w:b/>
                <w:bCs/>
              </w:rPr>
              <w:t>5H4</w:t>
            </w:r>
            <w:r w:rsidR="00376702">
              <w:rPr>
                <w:b/>
                <w:bCs/>
              </w:rPr>
              <w:t xml:space="preserve"> </w:t>
            </w:r>
          </w:p>
          <w:p w14:paraId="6C8D8DEF" w14:textId="4B32BA72" w:rsidR="0097474F" w:rsidRPr="00376702" w:rsidRDefault="0097474F" w:rsidP="0097474F">
            <w:r>
              <w:rPr>
                <w:b/>
                <w:bCs/>
              </w:rPr>
              <w:t>6Z</w:t>
            </w:r>
            <w:r w:rsidR="00376702">
              <w:rPr>
                <w:b/>
                <w:bCs/>
              </w:rPr>
              <w:t xml:space="preserve"> </w:t>
            </w:r>
          </w:p>
        </w:tc>
      </w:tr>
      <w:tr w:rsidR="00D50E85" w14:paraId="3CE0B174" w14:textId="77777777" w:rsidTr="00D50E85">
        <w:tc>
          <w:tcPr>
            <w:tcW w:w="8828" w:type="dxa"/>
          </w:tcPr>
          <w:p w14:paraId="1CF02066" w14:textId="77777777" w:rsidR="00D50E85" w:rsidRDefault="0097474F" w:rsidP="0097474F">
            <w:pPr>
              <w:pStyle w:val="Prrafodelista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significa cada componente de la marca de especificación UN siguiente?</w:t>
            </w:r>
          </w:p>
          <w:p w14:paraId="19734884" w14:textId="5E9C8125" w:rsidR="0097474F" w:rsidRDefault="0097474F" w:rsidP="0097474F">
            <w:pPr>
              <w:rPr>
                <w:sz w:val="72"/>
                <w:lang w:val="es-ES"/>
              </w:rPr>
            </w:pP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B1C1EC" wp14:editId="1C697000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63500</wp:posOffset>
                      </wp:positionV>
                      <wp:extent cx="269875" cy="492760"/>
                      <wp:effectExtent l="0" t="0" r="0" b="254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875" cy="492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9A28C9" w14:textId="77777777" w:rsidR="00EB71EE" w:rsidRDefault="00EB71EE" w:rsidP="0097474F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u</w:t>
                                  </w:r>
                                </w:p>
                                <w:p w14:paraId="191B819C" w14:textId="77777777" w:rsidR="00EB71EE" w:rsidRPr="0024319C" w:rsidRDefault="00EB71EE" w:rsidP="0097474F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1C1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29.35pt;margin-top:5pt;width:21.2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" fillcolor="white [3201]" stroked="f" strokeweight=".5pt">
                      <v:textbox>
                        <w:txbxContent>
                          <w:p w14:paraId="349A28C9" w14:textId="77777777" w:rsidR="00EB71EE" w:rsidRDefault="00EB71EE" w:rsidP="0097474F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u</w:t>
                            </w:r>
                          </w:p>
                          <w:p w14:paraId="191B819C" w14:textId="77777777" w:rsidR="00EB71EE" w:rsidRPr="0024319C" w:rsidRDefault="00EB71EE" w:rsidP="0097474F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FA6DD2" wp14:editId="0953BF26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10491</wp:posOffset>
                      </wp:positionV>
                      <wp:extent cx="564515" cy="596265"/>
                      <wp:effectExtent l="0" t="0" r="6985" b="13335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515" cy="5962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93ADD5C" id="Elipse 5" o:spid="_x0000_s1026" style="position:absolute;margin-left:17.6pt;margin-top:.85pt;width:44.45pt;height:4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lang w:val="es-ES"/>
              </w:rPr>
              <w:t xml:space="preserve">                           </w:t>
            </w:r>
            <w:r w:rsidRPr="00F51CAB">
              <w:rPr>
                <w:sz w:val="56"/>
                <w:lang w:val="es-ES"/>
              </w:rPr>
              <w:t>1G/X 25/21/NL/875</w:t>
            </w:r>
          </w:p>
          <w:p w14:paraId="296E599B" w14:textId="77777777" w:rsidR="000B3B64" w:rsidRDefault="000B3B64" w:rsidP="0097474F">
            <w:pPr>
              <w:rPr>
                <w:b/>
                <w:bCs/>
              </w:rPr>
            </w:pPr>
          </w:p>
          <w:p w14:paraId="4D31D2FD" w14:textId="63B279C8" w:rsidR="0097474F" w:rsidRPr="00376702" w:rsidRDefault="0097474F" w:rsidP="0097474F">
            <w:r>
              <w:rPr>
                <w:b/>
                <w:bCs/>
              </w:rPr>
              <w:t>1G</w:t>
            </w:r>
            <w:r w:rsidR="00376702">
              <w:rPr>
                <w:b/>
                <w:bCs/>
              </w:rPr>
              <w:t xml:space="preserve"> </w:t>
            </w:r>
          </w:p>
          <w:p w14:paraId="3E39519D" w14:textId="7F21E595" w:rsidR="0097474F" w:rsidRPr="00376702" w:rsidRDefault="0097474F" w:rsidP="0097474F">
            <w:r>
              <w:rPr>
                <w:b/>
                <w:bCs/>
              </w:rPr>
              <w:t>X</w:t>
            </w:r>
            <w:r w:rsidR="00376702">
              <w:rPr>
                <w:b/>
                <w:bCs/>
              </w:rPr>
              <w:t xml:space="preserve"> </w:t>
            </w:r>
          </w:p>
          <w:p w14:paraId="311DB274" w14:textId="4BE02423" w:rsidR="0097474F" w:rsidRPr="00376702" w:rsidRDefault="0097474F" w:rsidP="0097474F">
            <w:r>
              <w:rPr>
                <w:b/>
                <w:bCs/>
              </w:rPr>
              <w:t>25</w:t>
            </w:r>
            <w:r w:rsidR="00376702">
              <w:rPr>
                <w:b/>
                <w:bCs/>
              </w:rPr>
              <w:t xml:space="preserve"> </w:t>
            </w:r>
          </w:p>
          <w:p w14:paraId="2F6D65B0" w14:textId="655386E1" w:rsidR="0097474F" w:rsidRPr="00376702" w:rsidRDefault="0097474F" w:rsidP="0097474F">
            <w:r>
              <w:rPr>
                <w:b/>
                <w:bCs/>
              </w:rPr>
              <w:t>21</w:t>
            </w:r>
          </w:p>
          <w:p w14:paraId="6D3A3BAE" w14:textId="1FE8C5ED" w:rsidR="0097474F" w:rsidRPr="00376702" w:rsidRDefault="0097474F" w:rsidP="0097474F">
            <w:r>
              <w:rPr>
                <w:b/>
                <w:bCs/>
              </w:rPr>
              <w:t>NL</w:t>
            </w:r>
            <w:r w:rsidR="00376702">
              <w:rPr>
                <w:b/>
                <w:bCs/>
              </w:rPr>
              <w:t xml:space="preserve"> </w:t>
            </w:r>
          </w:p>
          <w:p w14:paraId="0139F087" w14:textId="7166B442" w:rsidR="0097474F" w:rsidRPr="00376702" w:rsidRDefault="0097474F" w:rsidP="0097474F">
            <w:r>
              <w:rPr>
                <w:b/>
                <w:bCs/>
              </w:rPr>
              <w:t>875</w:t>
            </w:r>
            <w:r w:rsidR="00376702">
              <w:rPr>
                <w:b/>
                <w:bCs/>
              </w:rPr>
              <w:t xml:space="preserve"> </w:t>
            </w:r>
          </w:p>
          <w:p w14:paraId="2712BABD" w14:textId="77777777" w:rsidR="0097474F" w:rsidRDefault="0097474F" w:rsidP="0097474F">
            <w:pPr>
              <w:rPr>
                <w:b/>
                <w:bCs/>
              </w:rPr>
            </w:pPr>
          </w:p>
          <w:p w14:paraId="4413B615" w14:textId="57F0FFE6" w:rsidR="0097474F" w:rsidRPr="00797223" w:rsidRDefault="0097474F" w:rsidP="0097474F">
            <w:pPr>
              <w:rPr>
                <w:sz w:val="56"/>
                <w:lang w:val="es-ES"/>
              </w:rPr>
            </w:pP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3D13E1" wp14:editId="193066D2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63500</wp:posOffset>
                      </wp:positionV>
                      <wp:extent cx="269875" cy="492760"/>
                      <wp:effectExtent l="0" t="0" r="0" b="254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875" cy="492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92BC4B" w14:textId="77777777" w:rsidR="00EB71EE" w:rsidRDefault="00EB71EE" w:rsidP="0097474F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u</w:t>
                                  </w:r>
                                </w:p>
                                <w:p w14:paraId="5C4E39FC" w14:textId="77777777" w:rsidR="00EB71EE" w:rsidRPr="0024319C" w:rsidRDefault="00EB71EE" w:rsidP="0097474F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D13E1" id="Cuadro de texto 6" o:spid="_x0000_s1027" type="#_x0000_t202" style="position:absolute;margin-left:29.35pt;margin-top:5pt;width:21.25pt;height:3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" fillcolor="white [3201]" stroked="f" strokeweight=".5pt">
                      <v:textbox>
                        <w:txbxContent>
                          <w:p w14:paraId="1492BC4B" w14:textId="77777777" w:rsidR="00EB71EE" w:rsidRDefault="00EB71EE" w:rsidP="0097474F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u</w:t>
                            </w:r>
                          </w:p>
                          <w:p w14:paraId="5C4E39FC" w14:textId="77777777" w:rsidR="00EB71EE" w:rsidRPr="0024319C" w:rsidRDefault="00EB71EE" w:rsidP="0097474F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E55616" wp14:editId="292474FE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10491</wp:posOffset>
                      </wp:positionV>
                      <wp:extent cx="564515" cy="596265"/>
                      <wp:effectExtent l="0" t="0" r="6985" b="13335"/>
                      <wp:wrapNone/>
                      <wp:docPr id="7" name="E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515" cy="5962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C1EFAFF" id="Elipse 7" o:spid="_x0000_s1026" style="position:absolute;margin-left:17.6pt;margin-top:.85pt;width:44.45pt;height:4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lang w:val="es-ES"/>
              </w:rPr>
              <w:t xml:space="preserve">                           </w:t>
            </w:r>
            <w:r w:rsidRPr="00797223">
              <w:rPr>
                <w:sz w:val="56"/>
                <w:lang w:val="es-ES"/>
              </w:rPr>
              <w:t>1A1/Y 1.5/160/</w:t>
            </w:r>
            <w:r>
              <w:rPr>
                <w:sz w:val="56"/>
                <w:lang w:val="es-ES"/>
              </w:rPr>
              <w:t>21</w:t>
            </w:r>
            <w:r w:rsidRPr="00797223">
              <w:rPr>
                <w:sz w:val="56"/>
                <w:lang w:val="es-ES"/>
              </w:rPr>
              <w:t>/GB/S3455</w:t>
            </w:r>
          </w:p>
          <w:p w14:paraId="263AE9D6" w14:textId="77777777" w:rsidR="0097474F" w:rsidRDefault="0097474F" w:rsidP="0097474F">
            <w:pPr>
              <w:rPr>
                <w:b/>
                <w:bCs/>
              </w:rPr>
            </w:pPr>
          </w:p>
          <w:p w14:paraId="1472C354" w14:textId="124302C3" w:rsidR="0097474F" w:rsidRPr="00836B39" w:rsidRDefault="0097474F" w:rsidP="0097474F">
            <w:r>
              <w:rPr>
                <w:b/>
                <w:bCs/>
              </w:rPr>
              <w:t>1A1</w:t>
            </w:r>
            <w:r w:rsidR="00376702">
              <w:rPr>
                <w:b/>
                <w:bCs/>
              </w:rPr>
              <w:t xml:space="preserve"> </w:t>
            </w:r>
          </w:p>
          <w:p w14:paraId="22DF5550" w14:textId="584CB3D0" w:rsidR="0097474F" w:rsidRPr="00836B39" w:rsidRDefault="0097474F" w:rsidP="0097474F">
            <w:r>
              <w:rPr>
                <w:b/>
                <w:bCs/>
              </w:rPr>
              <w:t>Y</w:t>
            </w:r>
            <w:r w:rsidR="00836B39">
              <w:rPr>
                <w:b/>
                <w:bCs/>
              </w:rPr>
              <w:t xml:space="preserve"> </w:t>
            </w:r>
          </w:p>
          <w:p w14:paraId="3D2C5A53" w14:textId="5C2F0053" w:rsidR="0097474F" w:rsidRPr="00836B39" w:rsidRDefault="0097474F" w:rsidP="0097474F">
            <w:r>
              <w:rPr>
                <w:b/>
                <w:bCs/>
              </w:rPr>
              <w:t>1.5</w:t>
            </w:r>
            <w:r w:rsidR="00836B39">
              <w:rPr>
                <w:b/>
                <w:bCs/>
              </w:rPr>
              <w:t xml:space="preserve"> </w:t>
            </w:r>
          </w:p>
          <w:p w14:paraId="51323219" w14:textId="4CAB5211" w:rsidR="0097474F" w:rsidRPr="00836B39" w:rsidRDefault="0097474F" w:rsidP="0097474F">
            <w:r>
              <w:rPr>
                <w:b/>
                <w:bCs/>
              </w:rPr>
              <w:t>160</w:t>
            </w:r>
            <w:r w:rsidR="00836B39">
              <w:rPr>
                <w:b/>
                <w:bCs/>
              </w:rPr>
              <w:t xml:space="preserve"> </w:t>
            </w:r>
          </w:p>
          <w:p w14:paraId="1BE4B23C" w14:textId="2F43922F" w:rsidR="0097474F" w:rsidRPr="00836B39" w:rsidRDefault="0097474F" w:rsidP="0097474F">
            <w:r>
              <w:rPr>
                <w:b/>
                <w:bCs/>
              </w:rPr>
              <w:t>21</w:t>
            </w:r>
            <w:r w:rsidR="00836B39">
              <w:rPr>
                <w:b/>
                <w:bCs/>
              </w:rPr>
              <w:t xml:space="preserve"> </w:t>
            </w:r>
          </w:p>
          <w:p w14:paraId="6972C5D8" w14:textId="0493ECCC" w:rsidR="0097474F" w:rsidRPr="00836B39" w:rsidRDefault="0097474F" w:rsidP="0097474F">
            <w:r>
              <w:rPr>
                <w:b/>
                <w:bCs/>
              </w:rPr>
              <w:t>GB</w:t>
            </w:r>
            <w:r w:rsidR="00836B39">
              <w:rPr>
                <w:b/>
                <w:bCs/>
              </w:rPr>
              <w:t xml:space="preserve"> </w:t>
            </w:r>
          </w:p>
          <w:p w14:paraId="2896D11B" w14:textId="12297764" w:rsidR="0097474F" w:rsidRPr="00836B39" w:rsidRDefault="0097474F" w:rsidP="0097474F">
            <w:r>
              <w:rPr>
                <w:b/>
                <w:bCs/>
              </w:rPr>
              <w:t>S3455</w:t>
            </w:r>
            <w:r w:rsidR="00836B39">
              <w:rPr>
                <w:b/>
                <w:bCs/>
              </w:rPr>
              <w:t xml:space="preserve"> </w:t>
            </w:r>
          </w:p>
        </w:tc>
      </w:tr>
      <w:tr w:rsidR="00D50E85" w14:paraId="31DF41A6" w14:textId="77777777" w:rsidTr="00D50E85">
        <w:tc>
          <w:tcPr>
            <w:tcW w:w="8828" w:type="dxa"/>
          </w:tcPr>
          <w:p w14:paraId="0A0BD410" w14:textId="77777777" w:rsidR="00D50E85" w:rsidRDefault="00B75F30" w:rsidP="0097474F">
            <w:pPr>
              <w:pStyle w:val="Prrafodelista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="0097474F">
              <w:rPr>
                <w:b/>
                <w:bCs/>
              </w:rPr>
              <w:t xml:space="preserve">El siguiente embalaje de especificación UN es aceptable para 5 L de Metilclorosilano en un embalaje del tipo 4G </w:t>
            </w:r>
            <w:r>
              <w:rPr>
                <w:b/>
                <w:bCs/>
              </w:rPr>
              <w:t>combinado? Si la respuesta es no, ¿por qué?</w:t>
            </w:r>
          </w:p>
          <w:p w14:paraId="0EB4466F" w14:textId="77777777" w:rsidR="00B75F30" w:rsidRDefault="00B75F30" w:rsidP="00B75F30">
            <w:pPr>
              <w:ind w:left="360"/>
              <w:rPr>
                <w:lang w:val="es-ES"/>
              </w:rPr>
            </w:pPr>
          </w:p>
          <w:p w14:paraId="34FEBA83" w14:textId="77777777" w:rsidR="00B75F30" w:rsidRPr="00D65218" w:rsidRDefault="00B75F30" w:rsidP="00B75F30">
            <w:pPr>
              <w:ind w:left="360"/>
              <w:rPr>
                <w:sz w:val="72"/>
                <w:lang w:val="es-ES"/>
              </w:rPr>
            </w:pPr>
            <w:r w:rsidRPr="00D65218">
              <w:rPr>
                <w:lang w:val="es-ES"/>
              </w:rPr>
              <w:t xml:space="preserve">                           </w:t>
            </w:r>
            <w:r w:rsidRPr="00D65218">
              <w:rPr>
                <w:sz w:val="48"/>
                <w:lang w:val="es-ES"/>
              </w:rPr>
              <w:t>4G/X 10/S/17/USA/AA27901</w:t>
            </w:r>
          </w:p>
          <w:p w14:paraId="64C11E6A" w14:textId="77777777" w:rsidR="00B75F30" w:rsidRDefault="00B75F30" w:rsidP="00B75F30"/>
          <w:p w14:paraId="4A0518D2" w14:textId="77777777" w:rsidR="000B3B64" w:rsidRDefault="000B3B64" w:rsidP="00B75F30"/>
          <w:p w14:paraId="13049545" w14:textId="5FB8A7AA" w:rsidR="000B3B64" w:rsidRPr="00836B39" w:rsidRDefault="000B3B64" w:rsidP="00B75F30"/>
        </w:tc>
      </w:tr>
      <w:tr w:rsidR="00D50E85" w14:paraId="080C61C3" w14:textId="77777777" w:rsidTr="00D50E85">
        <w:tc>
          <w:tcPr>
            <w:tcW w:w="8828" w:type="dxa"/>
          </w:tcPr>
          <w:p w14:paraId="2156F464" w14:textId="77777777" w:rsidR="00D50E85" w:rsidRDefault="00B75F30" w:rsidP="00B75F30">
            <w:pPr>
              <w:pStyle w:val="Prrafodelista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¿Es correcto el embalaje de especificación UN siguiente para 75 kg de </w:t>
            </w:r>
            <w:proofErr w:type="spellStart"/>
            <w:r>
              <w:rPr>
                <w:b/>
                <w:bCs/>
              </w:rPr>
              <w:t>Pentacloruro</w:t>
            </w:r>
            <w:proofErr w:type="spellEnd"/>
            <w:r>
              <w:rPr>
                <w:b/>
                <w:bCs/>
              </w:rPr>
              <w:t xml:space="preserve"> de molibdeno, como embalaje único? Si la respuesta es no, ¿por qué?</w:t>
            </w:r>
          </w:p>
          <w:p w14:paraId="50471E21" w14:textId="77777777" w:rsidR="00B75F30" w:rsidRDefault="00B75F30" w:rsidP="00B75F30">
            <w:pPr>
              <w:jc w:val="center"/>
              <w:rPr>
                <w:sz w:val="44"/>
                <w:lang w:val="es-ES"/>
              </w:rPr>
            </w:pPr>
            <w:r w:rsidRPr="00C03082">
              <w:rPr>
                <w:sz w:val="44"/>
                <w:lang w:val="es-ES"/>
              </w:rPr>
              <w:t>1N2/X 100/S/17/USA/DB10057</w:t>
            </w:r>
          </w:p>
          <w:p w14:paraId="5CE63F04" w14:textId="59232DBC" w:rsidR="00B75F30" w:rsidRPr="004C5AA8" w:rsidRDefault="00B75F30" w:rsidP="004C5AA8"/>
        </w:tc>
      </w:tr>
    </w:tbl>
    <w:p w14:paraId="0B8F6E85" w14:textId="4D766485" w:rsidR="00F3562E" w:rsidRDefault="00F3562E" w:rsidP="00D50E85">
      <w:pPr>
        <w:pStyle w:val="Ttulo2"/>
      </w:pPr>
      <w:r>
        <w:br w:type="page"/>
      </w:r>
    </w:p>
    <w:p w14:paraId="197562D3" w14:textId="77777777" w:rsidR="005026F0" w:rsidRDefault="005026F0" w:rsidP="005026F0">
      <w:pPr>
        <w:tabs>
          <w:tab w:val="left" w:pos="2093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8140A0" w14:paraId="0E433A95" w14:textId="77777777" w:rsidTr="00EB71EE">
        <w:tc>
          <w:tcPr>
            <w:tcW w:w="2122" w:type="dxa"/>
          </w:tcPr>
          <w:p w14:paraId="1DD511ED" w14:textId="77777777" w:rsidR="008140A0" w:rsidRPr="00F457B8" w:rsidRDefault="008140A0" w:rsidP="00EB71EE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subtemas:</w:t>
            </w:r>
          </w:p>
        </w:tc>
        <w:tc>
          <w:tcPr>
            <w:tcW w:w="6706" w:type="dxa"/>
          </w:tcPr>
          <w:p w14:paraId="4065A632" w14:textId="37CDC05E" w:rsidR="009F799C" w:rsidRPr="00F741CA" w:rsidRDefault="009F799C" w:rsidP="009F799C">
            <w:pPr>
              <w:pStyle w:val="Prrafodelista"/>
              <w:numPr>
                <w:ilvl w:val="0"/>
                <w:numId w:val="8"/>
              </w:numPr>
            </w:pPr>
            <w:r w:rsidRPr="00F741CA">
              <w:t>Procedimientos de consignación</w:t>
            </w:r>
          </w:p>
          <w:p w14:paraId="16A59B37" w14:textId="77777777" w:rsidR="009F799C" w:rsidRPr="00F741CA" w:rsidRDefault="009F799C" w:rsidP="009F799C">
            <w:pPr>
              <w:pStyle w:val="Prrafodelista"/>
              <w:numPr>
                <w:ilvl w:val="1"/>
                <w:numId w:val="8"/>
              </w:numPr>
              <w:spacing w:after="160" w:line="259" w:lineRule="auto"/>
            </w:pPr>
            <w:r w:rsidRPr="00F741CA">
              <w:t>Disposiciones generales</w:t>
            </w:r>
          </w:p>
          <w:p w14:paraId="6A4058A8" w14:textId="77777777" w:rsidR="009F799C" w:rsidRPr="00F741CA" w:rsidRDefault="009F799C" w:rsidP="009F799C">
            <w:pPr>
              <w:pStyle w:val="Prrafodelista"/>
              <w:numPr>
                <w:ilvl w:val="1"/>
                <w:numId w:val="8"/>
              </w:numPr>
              <w:spacing w:after="160" w:line="259" w:lineRule="auto"/>
            </w:pPr>
            <w:r w:rsidRPr="00F741CA">
              <w:t>Marcado y etiquetado de embalajes incluidos los RIG</w:t>
            </w:r>
          </w:p>
          <w:p w14:paraId="41961067" w14:textId="77777777" w:rsidR="009F799C" w:rsidRPr="00F741CA" w:rsidRDefault="009F799C" w:rsidP="009F799C">
            <w:pPr>
              <w:pStyle w:val="Prrafodelista"/>
              <w:numPr>
                <w:ilvl w:val="1"/>
                <w:numId w:val="8"/>
              </w:numPr>
              <w:spacing w:after="160" w:line="259" w:lineRule="auto"/>
            </w:pPr>
            <w:r w:rsidRPr="00F741CA">
              <w:t>Rotulación de las unidades de transporte y contenedores para graneles</w:t>
            </w:r>
          </w:p>
          <w:p w14:paraId="3500246C" w14:textId="77777777" w:rsidR="009F799C" w:rsidRDefault="009F799C" w:rsidP="009F799C">
            <w:pPr>
              <w:pStyle w:val="Prrafodelista"/>
              <w:numPr>
                <w:ilvl w:val="1"/>
                <w:numId w:val="8"/>
              </w:numPr>
              <w:spacing w:after="160" w:line="259" w:lineRule="auto"/>
            </w:pPr>
            <w:r w:rsidRPr="00F741CA">
              <w:t>Documentación</w:t>
            </w:r>
          </w:p>
          <w:p w14:paraId="121D6F4B" w14:textId="5B81568E" w:rsidR="008140A0" w:rsidRPr="00F457B8" w:rsidRDefault="009F799C" w:rsidP="009F799C">
            <w:pPr>
              <w:pStyle w:val="Prrafodelista"/>
              <w:numPr>
                <w:ilvl w:val="1"/>
                <w:numId w:val="8"/>
              </w:numPr>
              <w:spacing w:after="160" w:line="259" w:lineRule="auto"/>
            </w:pPr>
            <w:r w:rsidRPr="00F741CA">
              <w:t>Disposiciones especiales</w:t>
            </w:r>
          </w:p>
        </w:tc>
      </w:tr>
    </w:tbl>
    <w:p w14:paraId="38C5F858" w14:textId="5D1928A6" w:rsidR="004C5AA8" w:rsidRDefault="004C5AA8" w:rsidP="005026F0">
      <w:pPr>
        <w:tabs>
          <w:tab w:val="left" w:pos="2093"/>
        </w:tabs>
      </w:pPr>
    </w:p>
    <w:p w14:paraId="3C450CD6" w14:textId="1D417580" w:rsidR="004C5AA8" w:rsidRDefault="004C5AA8" w:rsidP="004C5AA8">
      <w:pPr>
        <w:pStyle w:val="Ttulo2"/>
      </w:pPr>
      <w:r>
        <w:t>Ejercicio #6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1DC6" w14:paraId="01179077" w14:textId="77777777" w:rsidTr="00F51DC6">
        <w:tc>
          <w:tcPr>
            <w:tcW w:w="8828" w:type="dxa"/>
          </w:tcPr>
          <w:p w14:paraId="708D26C1" w14:textId="69E03733" w:rsidR="00F51DC6" w:rsidRDefault="00F51DC6" w:rsidP="00F51DC6">
            <w:pPr>
              <w:pStyle w:val="Prrafodelista"/>
              <w:numPr>
                <w:ilvl w:val="0"/>
                <w:numId w:val="38"/>
              </w:numPr>
              <w:rPr>
                <w:b/>
                <w:bCs/>
              </w:rPr>
            </w:pPr>
            <w:r>
              <w:rPr>
                <w:b/>
                <w:bCs/>
              </w:rPr>
              <w:t>De acuerdo con 5.1.2.1. ¿cómo deben aplicarse las marcas?</w:t>
            </w:r>
          </w:p>
          <w:p w14:paraId="6D07EB3F" w14:textId="77777777" w:rsidR="00F51DC6" w:rsidRDefault="000B3B64" w:rsidP="00F51DC6">
            <w:r>
              <w:t xml:space="preserve"> </w:t>
            </w:r>
          </w:p>
          <w:p w14:paraId="0B3607D6" w14:textId="77777777" w:rsidR="000B3B64" w:rsidRDefault="000B3B64" w:rsidP="00F51DC6"/>
          <w:p w14:paraId="09F95CD6" w14:textId="77777777" w:rsidR="000B3B64" w:rsidRDefault="000B3B64" w:rsidP="00F51DC6"/>
          <w:p w14:paraId="335FCB17" w14:textId="77777777" w:rsidR="000B3B64" w:rsidRDefault="000B3B64" w:rsidP="00F51DC6"/>
          <w:p w14:paraId="6006E734" w14:textId="77777777" w:rsidR="000B3B64" w:rsidRDefault="000B3B64" w:rsidP="00F51DC6"/>
          <w:p w14:paraId="5CB6DF69" w14:textId="77777777" w:rsidR="000B3B64" w:rsidRDefault="000B3B64" w:rsidP="00F51DC6"/>
          <w:p w14:paraId="628BC5FA" w14:textId="77777777" w:rsidR="000B3B64" w:rsidRDefault="000B3B64" w:rsidP="00F51DC6"/>
          <w:p w14:paraId="034ECCE8" w14:textId="6EA59D2D" w:rsidR="000B3B64" w:rsidRPr="0000116D" w:rsidRDefault="000B3B64" w:rsidP="00F51DC6"/>
        </w:tc>
      </w:tr>
      <w:tr w:rsidR="00F51DC6" w14:paraId="2D11AE01" w14:textId="77777777" w:rsidTr="00F51DC6">
        <w:tc>
          <w:tcPr>
            <w:tcW w:w="8828" w:type="dxa"/>
          </w:tcPr>
          <w:p w14:paraId="78AAAB4C" w14:textId="56B7C100" w:rsidR="00F51DC6" w:rsidRDefault="00F51DC6" w:rsidP="00F51DC6">
            <w:pPr>
              <w:pStyle w:val="Prrafodelista"/>
              <w:numPr>
                <w:ilvl w:val="0"/>
                <w:numId w:val="38"/>
              </w:numPr>
              <w:rPr>
                <w:b/>
                <w:bCs/>
              </w:rPr>
            </w:pPr>
            <w:r>
              <w:rPr>
                <w:b/>
                <w:bCs/>
              </w:rPr>
              <w:t>De acuerdo con 5.</w:t>
            </w:r>
            <w:r w:rsidR="001E657E">
              <w:rPr>
                <w:b/>
                <w:bCs/>
              </w:rPr>
              <w:t>1.2.2</w:t>
            </w:r>
            <w:r>
              <w:rPr>
                <w:b/>
                <w:bCs/>
              </w:rPr>
              <w:t>. en cada bulto…</w:t>
            </w:r>
          </w:p>
          <w:p w14:paraId="234F88E1" w14:textId="77777777" w:rsidR="00F51DC6" w:rsidRDefault="00F51DC6" w:rsidP="00F51DC6"/>
          <w:p w14:paraId="4B06501D" w14:textId="77777777" w:rsidR="000B3B64" w:rsidRDefault="000B3B64" w:rsidP="00F51DC6"/>
          <w:p w14:paraId="3EA8B019" w14:textId="77777777" w:rsidR="000B3B64" w:rsidRDefault="000B3B64" w:rsidP="00F51DC6"/>
          <w:p w14:paraId="74C1C50A" w14:textId="77777777" w:rsidR="000B3B64" w:rsidRDefault="000B3B64" w:rsidP="00F51DC6"/>
          <w:p w14:paraId="000DD0D8" w14:textId="6878938F" w:rsidR="000B3B64" w:rsidRPr="001E657E" w:rsidRDefault="000B3B64" w:rsidP="00F51DC6"/>
        </w:tc>
      </w:tr>
      <w:tr w:rsidR="00F51DC6" w14:paraId="1C7583A9" w14:textId="77777777" w:rsidTr="00F51DC6">
        <w:tc>
          <w:tcPr>
            <w:tcW w:w="8828" w:type="dxa"/>
          </w:tcPr>
          <w:p w14:paraId="2521BC84" w14:textId="3CF93DA1" w:rsidR="00F51DC6" w:rsidRDefault="00F51DC6" w:rsidP="00F51DC6">
            <w:pPr>
              <w:pStyle w:val="Prrafodelista"/>
              <w:numPr>
                <w:ilvl w:val="0"/>
                <w:numId w:val="38"/>
              </w:numPr>
              <w:rPr>
                <w:b/>
                <w:bCs/>
              </w:rPr>
            </w:pPr>
            <w:r>
              <w:rPr>
                <w:b/>
                <w:bCs/>
              </w:rPr>
              <w:t>¿Qué idioma debe usarse para las marcas en los bultos?</w:t>
            </w:r>
          </w:p>
          <w:p w14:paraId="1A4D2447" w14:textId="48B106A5" w:rsidR="00F51DC6" w:rsidRPr="001E657E" w:rsidRDefault="00F51DC6" w:rsidP="00F51DC6"/>
        </w:tc>
      </w:tr>
      <w:tr w:rsidR="00F51DC6" w14:paraId="763A5A75" w14:textId="77777777" w:rsidTr="00F51DC6">
        <w:tc>
          <w:tcPr>
            <w:tcW w:w="8828" w:type="dxa"/>
          </w:tcPr>
          <w:p w14:paraId="26C7E98F" w14:textId="522DC34B" w:rsidR="00F51DC6" w:rsidRDefault="00F51DC6" w:rsidP="00F51DC6">
            <w:pPr>
              <w:pStyle w:val="Prrafodelista"/>
              <w:numPr>
                <w:ilvl w:val="0"/>
                <w:numId w:val="38"/>
              </w:numPr>
              <w:rPr>
                <w:b/>
                <w:bCs/>
              </w:rPr>
            </w:pPr>
            <w:r>
              <w:rPr>
                <w:b/>
                <w:bCs/>
              </w:rPr>
              <w:t>Para el siguiente embalaje, dibuje todas las marcas aplicables en el bulto: 20 L, Paraldehído, un embalaje del tipo 4G, como embalaje combinado.</w:t>
            </w:r>
          </w:p>
          <w:p w14:paraId="40A9FC79" w14:textId="16DB460D" w:rsidR="00FC34C2" w:rsidRPr="00FC34C2" w:rsidRDefault="00FC34C2" w:rsidP="00FC34C2">
            <w:pPr>
              <w:rPr>
                <w:b/>
                <w:bCs/>
              </w:rPr>
            </w:pPr>
            <w:r>
              <w:rPr>
                <w:noProof/>
                <w:lang w:eastAsia="es-MX"/>
              </w:rPr>
              <mc:AlternateContent>
                <mc:Choice Requires="wps">
                  <w:drawing>
                    <wp:inline distT="0" distB="0" distL="0" distR="0" wp14:anchorId="751B3072" wp14:editId="1E511827">
                      <wp:extent cx="1865671" cy="1408471"/>
                      <wp:effectExtent l="0" t="0" r="20320" b="20320"/>
                      <wp:docPr id="37" name="Cub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5671" cy="1408471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6116A9F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37" o:spid="_x0000_s1026" type="#_x0000_t16" style="width:146.9pt;height:11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" fillcolor="white [3212]" strokecolor="black [3213]" strokeweight="1.5pt">
                      <w10:anchorlock/>
                    </v:shape>
                  </w:pict>
                </mc:Fallback>
              </mc:AlternateContent>
            </w:r>
          </w:p>
          <w:p w14:paraId="6348ADA4" w14:textId="5716F528" w:rsidR="00F51DC6" w:rsidRPr="00F51DC6" w:rsidRDefault="00F51DC6" w:rsidP="00F51DC6">
            <w:pPr>
              <w:rPr>
                <w:b/>
                <w:bCs/>
              </w:rPr>
            </w:pPr>
          </w:p>
        </w:tc>
      </w:tr>
      <w:tr w:rsidR="00F51DC6" w14:paraId="0AFCEB94" w14:textId="77777777" w:rsidTr="00F51DC6">
        <w:tc>
          <w:tcPr>
            <w:tcW w:w="8828" w:type="dxa"/>
          </w:tcPr>
          <w:p w14:paraId="6FCAAA46" w14:textId="77777777" w:rsidR="00F51DC6" w:rsidRDefault="00F51DC6" w:rsidP="00F51DC6">
            <w:pPr>
              <w:pStyle w:val="Prrafodelista"/>
              <w:numPr>
                <w:ilvl w:val="0"/>
                <w:numId w:val="38"/>
              </w:numPr>
              <w:rPr>
                <w:b/>
                <w:bCs/>
              </w:rPr>
            </w:pPr>
            <w:r>
              <w:rPr>
                <w:b/>
                <w:bCs/>
              </w:rPr>
              <w:t>Para el siguiente embalaje, dibuje todas las marcas aplicables para el bulto: 10 L, 1-Pentene, un embalaje del tipo 4D, como embalaje combinado.</w:t>
            </w:r>
          </w:p>
          <w:p w14:paraId="37AD35FD" w14:textId="6A89B9C0" w:rsidR="00F51DC6" w:rsidRPr="00F51DC6" w:rsidRDefault="00FC34C2" w:rsidP="00F51DC6">
            <w:pPr>
              <w:rPr>
                <w:b/>
                <w:bCs/>
              </w:rPr>
            </w:pPr>
            <w:r>
              <w:rPr>
                <w:noProof/>
                <w:lang w:eastAsia="es-MX"/>
              </w:rPr>
              <w:lastRenderedPageBreak/>
              <mc:AlternateContent>
                <mc:Choice Requires="wps">
                  <w:drawing>
                    <wp:inline distT="0" distB="0" distL="0" distR="0" wp14:anchorId="40A7EDC4" wp14:editId="05594B14">
                      <wp:extent cx="1865671" cy="1408471"/>
                      <wp:effectExtent l="0" t="0" r="20320" b="20320"/>
                      <wp:docPr id="10" name="Cub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5671" cy="1408471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05D81BD" id="Cube 37" o:spid="_x0000_s1026" type="#_x0000_t16" style="width:146.9pt;height:11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" fillcolor="white [3212]" strokecolor="black [3213]" strokeweight="1.5pt">
                      <w10:anchorlock/>
                    </v:shape>
                  </w:pict>
                </mc:Fallback>
              </mc:AlternateContent>
            </w:r>
          </w:p>
        </w:tc>
      </w:tr>
    </w:tbl>
    <w:p w14:paraId="2A2BDB7E" w14:textId="0174BD37" w:rsidR="001E657E" w:rsidRDefault="001E657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75A3F" w14:paraId="00FF2577" w14:textId="77777777" w:rsidTr="00F51DC6">
        <w:tc>
          <w:tcPr>
            <w:tcW w:w="8828" w:type="dxa"/>
          </w:tcPr>
          <w:p w14:paraId="52AC25D1" w14:textId="3B3638BF" w:rsidR="00F51CAB" w:rsidRDefault="00275A3F" w:rsidP="00F51CAB">
            <w:pPr>
              <w:pStyle w:val="Prrafodelista"/>
              <w:numPr>
                <w:ilvl w:val="0"/>
                <w:numId w:val="38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Para el siguiente embalaje, dibuja todas las marcas </w:t>
            </w:r>
            <w:r w:rsidR="00F51CAB">
              <w:rPr>
                <w:b/>
                <w:bCs/>
              </w:rPr>
              <w:t>aplicables al bulto.</w:t>
            </w:r>
          </w:p>
          <w:p w14:paraId="0C87D0F4" w14:textId="77777777" w:rsidR="00F51CAB" w:rsidRDefault="00F51CAB" w:rsidP="00F51CAB">
            <w:pPr>
              <w:rPr>
                <w:b/>
                <w:bCs/>
              </w:rPr>
            </w:pPr>
            <w:r>
              <w:rPr>
                <w:b/>
                <w:bCs/>
              </w:rPr>
              <w:t>60 L, Metilato de sodio en solución, GE III, un embalaje del tipo 1A1, como embalaje único.</w:t>
            </w:r>
          </w:p>
          <w:p w14:paraId="753EB052" w14:textId="3511DAF1" w:rsidR="00F51CAB" w:rsidRPr="00F51CAB" w:rsidRDefault="00FC34C2" w:rsidP="00F51CAB">
            <w:pPr>
              <w:rPr>
                <w:b/>
                <w:bCs/>
              </w:rPr>
            </w:pPr>
            <w:r w:rsidRPr="00FC34C2">
              <w:rPr>
                <w:b/>
                <w:bCs/>
                <w:noProof/>
                <w:lang w:eastAsia="es-MX"/>
              </w:rPr>
              <w:drawing>
                <wp:inline distT="0" distB="0" distL="0" distR="0" wp14:anchorId="090912C4" wp14:editId="3B2DDF67">
                  <wp:extent cx="1312607" cy="1638845"/>
                  <wp:effectExtent l="0" t="0" r="190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203" cy="165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4563F2" w14:textId="77777777" w:rsidR="004C5AA8" w:rsidRPr="004C5AA8" w:rsidRDefault="004C5AA8" w:rsidP="004C5AA8"/>
    <w:p w14:paraId="335636C8" w14:textId="63675CBE" w:rsidR="004C5AA8" w:rsidRDefault="004C5AA8" w:rsidP="004C5AA8">
      <w:pPr>
        <w:pStyle w:val="Ttulo2"/>
      </w:pPr>
      <w:r>
        <w:t>Ejercicio #7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E657E" w14:paraId="644F37A6" w14:textId="77777777" w:rsidTr="001E657E">
        <w:tc>
          <w:tcPr>
            <w:tcW w:w="8828" w:type="dxa"/>
          </w:tcPr>
          <w:p w14:paraId="3748CC7D" w14:textId="77777777" w:rsidR="001E657E" w:rsidRDefault="001E657E" w:rsidP="001E657E">
            <w:pPr>
              <w:pStyle w:val="Prrafodelista"/>
              <w:numPr>
                <w:ilvl w:val="0"/>
                <w:numId w:val="40"/>
              </w:numPr>
              <w:rPr>
                <w:b/>
                <w:bCs/>
              </w:rPr>
            </w:pPr>
            <w:r>
              <w:rPr>
                <w:b/>
                <w:bCs/>
              </w:rPr>
              <w:t>De acuerdo con 5.2.2.1.2. Cuando se trate de …</w:t>
            </w:r>
          </w:p>
          <w:p w14:paraId="29B6836E" w14:textId="77777777" w:rsidR="001E657E" w:rsidRDefault="001E657E" w:rsidP="000B3B64"/>
          <w:p w14:paraId="09E2D841" w14:textId="77777777" w:rsidR="000B3B64" w:rsidRDefault="000B3B64" w:rsidP="000B3B64"/>
          <w:p w14:paraId="2BB92738" w14:textId="77777777" w:rsidR="000B3B64" w:rsidRDefault="000B3B64" w:rsidP="000B3B64"/>
          <w:p w14:paraId="0C66F199" w14:textId="5E8EEA23" w:rsidR="000B3B64" w:rsidRPr="00D45804" w:rsidRDefault="000B3B64" w:rsidP="000B3B64"/>
        </w:tc>
      </w:tr>
      <w:tr w:rsidR="001E657E" w14:paraId="5866BBA8" w14:textId="77777777" w:rsidTr="001E657E">
        <w:tc>
          <w:tcPr>
            <w:tcW w:w="8828" w:type="dxa"/>
          </w:tcPr>
          <w:p w14:paraId="67608151" w14:textId="77777777" w:rsidR="001E657E" w:rsidRDefault="001E657E" w:rsidP="001E657E">
            <w:pPr>
              <w:pStyle w:val="Prrafodelista"/>
              <w:numPr>
                <w:ilvl w:val="0"/>
                <w:numId w:val="40"/>
              </w:numPr>
              <w:rPr>
                <w:b/>
                <w:bCs/>
              </w:rPr>
            </w:pPr>
            <w:r>
              <w:rPr>
                <w:b/>
                <w:bCs/>
              </w:rPr>
              <w:t>De acuerdo con 5.2.2.2. Las disposiciones aplicables a las etiquetas…</w:t>
            </w:r>
          </w:p>
          <w:p w14:paraId="05F4A2CB" w14:textId="77777777" w:rsidR="001E657E" w:rsidRDefault="001E657E" w:rsidP="001E657E"/>
          <w:p w14:paraId="09CCD170" w14:textId="77777777" w:rsidR="000B3B64" w:rsidRDefault="000B3B64" w:rsidP="001E657E"/>
          <w:p w14:paraId="2EEC03CC" w14:textId="77777777" w:rsidR="000B3B64" w:rsidRDefault="000B3B64" w:rsidP="001E657E"/>
          <w:p w14:paraId="3E2218AA" w14:textId="77777777" w:rsidR="000B3B64" w:rsidRDefault="000B3B64" w:rsidP="001E657E"/>
          <w:p w14:paraId="4E16B691" w14:textId="2F5A8160" w:rsidR="000B3B64" w:rsidRPr="00D45804" w:rsidRDefault="000B3B64" w:rsidP="001E657E"/>
        </w:tc>
      </w:tr>
      <w:tr w:rsidR="001E657E" w14:paraId="624CA12C" w14:textId="77777777" w:rsidTr="001E657E">
        <w:tc>
          <w:tcPr>
            <w:tcW w:w="8828" w:type="dxa"/>
          </w:tcPr>
          <w:p w14:paraId="2E04F4F3" w14:textId="46E295A9" w:rsidR="001E657E" w:rsidRDefault="001E657E" w:rsidP="001E657E">
            <w:pPr>
              <w:pStyle w:val="Prrafodelista"/>
              <w:numPr>
                <w:ilvl w:val="0"/>
                <w:numId w:val="40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¿Cuál es la forma para las etiquetas de </w:t>
            </w:r>
            <w:r w:rsidR="00D45804">
              <w:rPr>
                <w:b/>
                <w:bCs/>
              </w:rPr>
              <w:t>peligro</w:t>
            </w:r>
            <w:r>
              <w:rPr>
                <w:b/>
                <w:bCs/>
              </w:rPr>
              <w:t xml:space="preserve"> y manejo</w:t>
            </w:r>
            <w:r w:rsidR="005C660B">
              <w:rPr>
                <w:b/>
                <w:bCs/>
              </w:rPr>
              <w:t>?</w:t>
            </w:r>
          </w:p>
          <w:p w14:paraId="4E1C6A18" w14:textId="3D1914F7" w:rsidR="005C660B" w:rsidRPr="00D45804" w:rsidRDefault="00D45804" w:rsidP="005C660B">
            <w:r>
              <w:rPr>
                <w:b/>
                <w:bCs/>
              </w:rPr>
              <w:t>Peligro</w:t>
            </w:r>
            <w:r w:rsidR="005C660B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7839F3D8" w14:textId="17D5BD70" w:rsidR="005C660B" w:rsidRPr="00D45804" w:rsidRDefault="005C660B" w:rsidP="005C660B">
            <w:r>
              <w:rPr>
                <w:b/>
                <w:bCs/>
              </w:rPr>
              <w:t>Manejo:</w:t>
            </w:r>
            <w:r w:rsidR="00D45804">
              <w:rPr>
                <w:b/>
                <w:bCs/>
              </w:rPr>
              <w:t xml:space="preserve"> </w:t>
            </w:r>
          </w:p>
        </w:tc>
      </w:tr>
      <w:tr w:rsidR="001E657E" w14:paraId="3928AB5A" w14:textId="77777777" w:rsidTr="001E657E">
        <w:tc>
          <w:tcPr>
            <w:tcW w:w="8828" w:type="dxa"/>
          </w:tcPr>
          <w:p w14:paraId="162381CA" w14:textId="77777777" w:rsidR="001E657E" w:rsidRDefault="005C660B" w:rsidP="005C660B">
            <w:pPr>
              <w:pStyle w:val="Prrafodelista"/>
              <w:numPr>
                <w:ilvl w:val="0"/>
                <w:numId w:val="40"/>
              </w:numPr>
              <w:rPr>
                <w:b/>
                <w:bCs/>
              </w:rPr>
            </w:pPr>
            <w:r>
              <w:rPr>
                <w:b/>
                <w:bCs/>
              </w:rPr>
              <w:t>Para el siguiente embarque, dibuje las marcas y etiquetas aplicables: 25 L, Tetracloruro de silicio, un embalaje del tipo 1A1, como embalaje único.</w:t>
            </w:r>
          </w:p>
          <w:p w14:paraId="6F0C0AFD" w14:textId="110FB907" w:rsidR="005C660B" w:rsidRDefault="005C660B" w:rsidP="005C660B">
            <w:pPr>
              <w:rPr>
                <w:b/>
                <w:bCs/>
              </w:rPr>
            </w:pPr>
            <w:r w:rsidRPr="00FC34C2">
              <w:rPr>
                <w:b/>
                <w:bCs/>
                <w:noProof/>
                <w:lang w:eastAsia="es-MX"/>
              </w:rPr>
              <w:lastRenderedPageBreak/>
              <w:drawing>
                <wp:inline distT="0" distB="0" distL="0" distR="0" wp14:anchorId="233A0295" wp14:editId="0381DB16">
                  <wp:extent cx="1312607" cy="1638845"/>
                  <wp:effectExtent l="0" t="0" r="1905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203" cy="165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010FE" w14:textId="78083CA9" w:rsidR="005C660B" w:rsidRPr="005C660B" w:rsidRDefault="005C660B" w:rsidP="005C660B">
            <w:pPr>
              <w:rPr>
                <w:b/>
                <w:bCs/>
              </w:rPr>
            </w:pPr>
          </w:p>
        </w:tc>
      </w:tr>
      <w:tr w:rsidR="001E657E" w14:paraId="58A99A2E" w14:textId="77777777" w:rsidTr="001E657E">
        <w:tc>
          <w:tcPr>
            <w:tcW w:w="8828" w:type="dxa"/>
          </w:tcPr>
          <w:p w14:paraId="4E369118" w14:textId="0E429310" w:rsidR="001E657E" w:rsidRDefault="005C660B" w:rsidP="005C660B">
            <w:pPr>
              <w:pStyle w:val="Prrafodelista"/>
              <w:numPr>
                <w:ilvl w:val="0"/>
                <w:numId w:val="40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Para el siguiente embarque, dibuje todas las marcas y etiquetas aplicables: 75 kg, Sodio, un embalaje del tipo 1H2, como embalaje único. </w:t>
            </w:r>
          </w:p>
          <w:p w14:paraId="684275AF" w14:textId="04831294" w:rsidR="005C660B" w:rsidRPr="005C660B" w:rsidRDefault="005C660B" w:rsidP="005C660B">
            <w:pPr>
              <w:rPr>
                <w:b/>
                <w:bCs/>
              </w:rPr>
            </w:pPr>
            <w:r w:rsidRPr="00FC34C2">
              <w:rPr>
                <w:b/>
                <w:bCs/>
                <w:noProof/>
                <w:lang w:eastAsia="es-MX"/>
              </w:rPr>
              <w:drawing>
                <wp:inline distT="0" distB="0" distL="0" distR="0" wp14:anchorId="336C6878" wp14:editId="60F09FFB">
                  <wp:extent cx="1312607" cy="1638845"/>
                  <wp:effectExtent l="0" t="0" r="1905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203" cy="165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C536DA" w14:textId="3241A680" w:rsidR="000B3B64" w:rsidRDefault="000B3B6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C660B" w14:paraId="1DC21B96" w14:textId="77777777" w:rsidTr="001E657E">
        <w:tc>
          <w:tcPr>
            <w:tcW w:w="8828" w:type="dxa"/>
          </w:tcPr>
          <w:p w14:paraId="328550D2" w14:textId="7DD11FFD" w:rsidR="005C660B" w:rsidRDefault="005C660B" w:rsidP="005C660B">
            <w:pPr>
              <w:pStyle w:val="Prrafodelista"/>
              <w:numPr>
                <w:ilvl w:val="0"/>
                <w:numId w:val="40"/>
              </w:numPr>
              <w:rPr>
                <w:b/>
                <w:bCs/>
              </w:rPr>
            </w:pPr>
            <w:r>
              <w:rPr>
                <w:b/>
                <w:bCs/>
              </w:rPr>
              <w:t>Para el siguiente embarque, dibuje todas las marcas y etiquetas aplicables: 50 L, Solución de Metilato de Sodio, GE III, un embalaje único del tipo 1A1.</w:t>
            </w:r>
          </w:p>
          <w:p w14:paraId="42D919DD" w14:textId="6D29CF6D" w:rsidR="005C660B" w:rsidRPr="005C660B" w:rsidRDefault="005C660B" w:rsidP="005C660B">
            <w:pPr>
              <w:rPr>
                <w:b/>
                <w:bCs/>
              </w:rPr>
            </w:pPr>
            <w:r w:rsidRPr="00FC34C2">
              <w:rPr>
                <w:b/>
                <w:bCs/>
                <w:noProof/>
                <w:lang w:eastAsia="es-MX"/>
              </w:rPr>
              <w:drawing>
                <wp:inline distT="0" distB="0" distL="0" distR="0" wp14:anchorId="78076A60" wp14:editId="4F88E6BA">
                  <wp:extent cx="1312607" cy="1638845"/>
                  <wp:effectExtent l="0" t="0" r="1905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203" cy="165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ABC10" w14:textId="77777777" w:rsidR="00D45804" w:rsidRDefault="00D45804" w:rsidP="004C5AA8">
      <w:pPr>
        <w:pStyle w:val="Ttulo2"/>
      </w:pPr>
    </w:p>
    <w:p w14:paraId="666A7E11" w14:textId="66ED7ED6" w:rsidR="004C5AA8" w:rsidRDefault="004C5AA8" w:rsidP="004C5AA8">
      <w:pPr>
        <w:pStyle w:val="Ttulo2"/>
      </w:pPr>
      <w:r>
        <w:t>Ejercicio #8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45804" w14:paraId="289FD446" w14:textId="77777777" w:rsidTr="00D45804">
        <w:tc>
          <w:tcPr>
            <w:tcW w:w="8828" w:type="dxa"/>
          </w:tcPr>
          <w:p w14:paraId="0D610DAC" w14:textId="77777777" w:rsidR="00D45804" w:rsidRDefault="00D45804" w:rsidP="00D45804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Aunque no existe </w:t>
            </w:r>
            <w:r w:rsidR="00FC2230">
              <w:rPr>
                <w:b/>
                <w:bCs/>
              </w:rPr>
              <w:t>un formato obligatorio, ¿Cuál es el formato aceptado en la industria para la declaración de mercancías peligrosas vía marítima?</w:t>
            </w:r>
          </w:p>
          <w:p w14:paraId="449F26C9" w14:textId="5EF58E4D" w:rsidR="00FC2230" w:rsidRPr="00FC2230" w:rsidRDefault="00FC2230" w:rsidP="00FC2230"/>
        </w:tc>
      </w:tr>
      <w:tr w:rsidR="00D45804" w14:paraId="76782609" w14:textId="77777777" w:rsidTr="00D45804">
        <w:tc>
          <w:tcPr>
            <w:tcW w:w="8828" w:type="dxa"/>
          </w:tcPr>
          <w:p w14:paraId="372561B3" w14:textId="77777777" w:rsidR="00D45804" w:rsidRDefault="00FC2230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t>¿Quién debe completar el documento de transporte (DGD)?</w:t>
            </w:r>
          </w:p>
          <w:p w14:paraId="169F4072" w14:textId="0854C565" w:rsidR="00FC2230" w:rsidRPr="00FC2230" w:rsidRDefault="00FC2230" w:rsidP="00FC2230">
            <w:pPr>
              <w:rPr>
                <w:b/>
                <w:bCs/>
              </w:rPr>
            </w:pPr>
          </w:p>
        </w:tc>
      </w:tr>
      <w:tr w:rsidR="00D45804" w14:paraId="1FBEC36F" w14:textId="77777777" w:rsidTr="00D45804">
        <w:tc>
          <w:tcPr>
            <w:tcW w:w="8828" w:type="dxa"/>
          </w:tcPr>
          <w:p w14:paraId="44A1DA5C" w14:textId="77777777" w:rsidR="00D45804" w:rsidRDefault="00FC2230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Además del idioma del país de origen, ¿en qué idioma se debe ofrecer la documentación para su transporte marítimo?</w:t>
            </w:r>
          </w:p>
          <w:p w14:paraId="7A581230" w14:textId="4CF741BD" w:rsidR="00FC2230" w:rsidRPr="00FC2230" w:rsidRDefault="00FC2230" w:rsidP="00FC2230">
            <w:pPr>
              <w:rPr>
                <w:b/>
                <w:bCs/>
              </w:rPr>
            </w:pPr>
          </w:p>
        </w:tc>
      </w:tr>
      <w:tr w:rsidR="00D45804" w14:paraId="1317D924" w14:textId="77777777" w:rsidTr="00D45804">
        <w:tc>
          <w:tcPr>
            <w:tcW w:w="8828" w:type="dxa"/>
          </w:tcPr>
          <w:p w14:paraId="6C1A5E94" w14:textId="77777777" w:rsidR="00D45804" w:rsidRDefault="00FC2230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t>Además del documento de transporte, ¿qué otro documento acompaña un embarque marítimo?</w:t>
            </w:r>
          </w:p>
          <w:p w14:paraId="745C46DF" w14:textId="1ED1A7AD" w:rsidR="00FC2230" w:rsidRPr="00FC2230" w:rsidRDefault="00FC2230" w:rsidP="00FC2230">
            <w:pPr>
              <w:rPr>
                <w:b/>
                <w:bCs/>
              </w:rPr>
            </w:pPr>
          </w:p>
        </w:tc>
      </w:tr>
      <w:tr w:rsidR="00D45804" w14:paraId="23B409E9" w14:textId="77777777" w:rsidTr="00D45804">
        <w:tc>
          <w:tcPr>
            <w:tcW w:w="8828" w:type="dxa"/>
          </w:tcPr>
          <w:p w14:paraId="025F9A9B" w14:textId="77777777" w:rsidR="00D45804" w:rsidRDefault="00FC2230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t>¿Por cuánto tiempo el embarcador debe retener documentos de un embarque de material peligroso?</w:t>
            </w:r>
          </w:p>
          <w:p w14:paraId="14F204EF" w14:textId="2956CF68" w:rsidR="00FC2230" w:rsidRPr="00FC2230" w:rsidRDefault="00FC2230" w:rsidP="00FC2230">
            <w:pPr>
              <w:rPr>
                <w:b/>
                <w:bCs/>
              </w:rPr>
            </w:pPr>
          </w:p>
        </w:tc>
      </w:tr>
      <w:tr w:rsidR="00FC2230" w14:paraId="0B7B6255" w14:textId="77777777" w:rsidTr="00D45804">
        <w:tc>
          <w:tcPr>
            <w:tcW w:w="8828" w:type="dxa"/>
          </w:tcPr>
          <w:p w14:paraId="239E646F" w14:textId="77777777" w:rsidR="00FC2230" w:rsidRDefault="00FC2230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t>¿Cuál es la secuencia correcta en la descripción de materiales peligrosos?</w:t>
            </w:r>
          </w:p>
          <w:p w14:paraId="68CC94F5" w14:textId="0BA3BD35" w:rsidR="00FC2230" w:rsidRPr="00FC2230" w:rsidRDefault="00FC2230" w:rsidP="00FC2230">
            <w:pPr>
              <w:rPr>
                <w:b/>
                <w:bCs/>
              </w:rPr>
            </w:pPr>
          </w:p>
        </w:tc>
      </w:tr>
      <w:tr w:rsidR="00FC2230" w14:paraId="6DBF0C2D" w14:textId="77777777" w:rsidTr="00D45804">
        <w:tc>
          <w:tcPr>
            <w:tcW w:w="8828" w:type="dxa"/>
          </w:tcPr>
          <w:p w14:paraId="6B937FCD" w14:textId="77777777" w:rsidR="00FC2230" w:rsidRDefault="00FC2230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t>¿Cuál es la correcta secuencia para describir cantidad y tipo de embalajes?</w:t>
            </w:r>
          </w:p>
          <w:p w14:paraId="2483C23B" w14:textId="7F0E8865" w:rsidR="00FC2230" w:rsidRPr="00FC2230" w:rsidRDefault="00FC2230" w:rsidP="00FC2230">
            <w:pPr>
              <w:rPr>
                <w:b/>
                <w:bCs/>
              </w:rPr>
            </w:pPr>
          </w:p>
        </w:tc>
      </w:tr>
      <w:tr w:rsidR="00FC2230" w14:paraId="4B5F39A5" w14:textId="77777777" w:rsidTr="00D45804">
        <w:tc>
          <w:tcPr>
            <w:tcW w:w="8828" w:type="dxa"/>
          </w:tcPr>
          <w:p w14:paraId="6B6D0903" w14:textId="77777777" w:rsidR="00FC2230" w:rsidRDefault="00FC2230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t>Para el siguiente embarque, complete la porción de la declaración de mercancías peligrosas: 25 cajas 4G con 25 L, embalaje combinado, Cloruros de azufre:</w:t>
            </w:r>
          </w:p>
          <w:tbl>
            <w:tblPr>
              <w:tblW w:w="5375" w:type="pct"/>
              <w:tblCellSpacing w:w="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9251"/>
            </w:tblGrid>
            <w:tr w:rsidR="00DF2801" w:rsidRPr="005B42FE" w14:paraId="7E00EE80" w14:textId="77777777" w:rsidTr="00EB71EE">
              <w:trPr>
                <w:tblCellSpacing w:w="0" w:type="dxa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14:paraId="6A6D4BC7" w14:textId="77777777" w:rsidR="00DF2801" w:rsidRPr="00DF2801" w:rsidRDefault="00DF2801" w:rsidP="00DF2801">
                  <w:pPr>
                    <w:rPr>
                      <w:sz w:val="14"/>
                      <w:szCs w:val="20"/>
                      <w:lang w:val="en-US"/>
                    </w:rPr>
                  </w:pPr>
                  <w:r w:rsidRPr="00DF2801">
                    <w:rPr>
                      <w:sz w:val="14"/>
                      <w:szCs w:val="20"/>
                      <w:lang w:val="en-US"/>
                    </w:rPr>
                    <w:t>14  Shipping marks           </w:t>
                  </w:r>
                  <w:hyperlink r:id="rId12" w:anchor="null#null" w:tooltip="DANGEROUS GOODS: You must specify: Proper Shipping Name, hazard class, UN No., packing group, (where assigned) marine pollutant and observe the mandatory requirements under applicable national and international governmental regulations. For the purposes of the" w:history="1">
                    <w:r w:rsidRPr="00DF2801">
                      <w:rPr>
                        <w:sz w:val="14"/>
                        <w:szCs w:val="20"/>
                        <w:lang w:val="en-US"/>
                      </w:rPr>
                      <w:t>*</w:t>
                    </w:r>
                  </w:hyperlink>
                  <w:r w:rsidRPr="00DF2801">
                    <w:rPr>
                      <w:sz w:val="14"/>
                      <w:szCs w:val="20"/>
                      <w:lang w:val="en-US"/>
                    </w:rPr>
                    <w:t>Number and kind of packages; description of goods                      Gross mass (kg)                  Net mass (kg)                     Cube (m</w:t>
                  </w:r>
                  <w:r w:rsidRPr="00DF2801">
                    <w:rPr>
                      <w:sz w:val="14"/>
                      <w:szCs w:val="20"/>
                      <w:vertAlign w:val="superscript"/>
                      <w:lang w:val="en-US"/>
                    </w:rPr>
                    <w:t>3</w:t>
                  </w:r>
                  <w:r w:rsidRPr="00DF2801">
                    <w:rPr>
                      <w:sz w:val="14"/>
                      <w:szCs w:val="20"/>
                      <w:lang w:val="en-US"/>
                    </w:rPr>
                    <w:t>)</w:t>
                  </w:r>
                </w:p>
              </w:tc>
            </w:tr>
            <w:tr w:rsidR="00DF2801" w:rsidRPr="005B42FE" w14:paraId="362BEBDD" w14:textId="77777777" w:rsidTr="00DF2801">
              <w:trPr>
                <w:trHeight w:val="3030"/>
                <w:tblCellSpacing w:w="0" w:type="dxa"/>
              </w:trPr>
              <w:tc>
                <w:tcPr>
                  <w:tcW w:w="5000" w:type="pct"/>
                  <w:shd w:val="clear" w:color="auto" w:fill="auto"/>
                  <w:vAlign w:val="center"/>
                </w:tcPr>
                <w:p w14:paraId="04CAA335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  <w:r w:rsidRPr="005B42FE">
                    <w:rPr>
                      <w:sz w:val="16"/>
                      <w:lang w:val="en-US"/>
                    </w:rPr>
                    <w:br/>
                    <w:t> </w:t>
                  </w:r>
                  <w:r w:rsidRPr="005B42FE">
                    <w:rPr>
                      <w:sz w:val="16"/>
                      <w:lang w:val="en-US"/>
                    </w:rPr>
                    <w:br/>
                    <w:t> </w:t>
                  </w:r>
                </w:p>
                <w:p w14:paraId="6CE3E1B9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7D575C42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1B7B391B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614A6E4A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7F75F089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6A99A7EF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23CC78E2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76462FA5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7D9EB9F5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4D50F74C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  <w:r w:rsidRPr="005B42FE">
                    <w:rPr>
                      <w:sz w:val="16"/>
                      <w:lang w:val="en-US"/>
                    </w:rPr>
                    <w:br/>
                    <w:t> </w:t>
                  </w:r>
                </w:p>
              </w:tc>
            </w:tr>
          </w:tbl>
          <w:p w14:paraId="2118B187" w14:textId="1BBAE196" w:rsidR="00FC2230" w:rsidRPr="00FC2230" w:rsidRDefault="00FC2230" w:rsidP="00FC2230">
            <w:pPr>
              <w:rPr>
                <w:b/>
                <w:bCs/>
              </w:rPr>
            </w:pPr>
          </w:p>
        </w:tc>
      </w:tr>
    </w:tbl>
    <w:p w14:paraId="5E392C1C" w14:textId="77777777" w:rsidR="00DF2801" w:rsidRDefault="00DF2801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F2801" w14:paraId="67DD4EE9" w14:textId="77777777" w:rsidTr="00D45804">
        <w:tc>
          <w:tcPr>
            <w:tcW w:w="8828" w:type="dxa"/>
          </w:tcPr>
          <w:p w14:paraId="41578176" w14:textId="5A432D99" w:rsidR="00DF2801" w:rsidRDefault="00DF2801" w:rsidP="00FC2230">
            <w:pPr>
              <w:pStyle w:val="Prrafodelista"/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Para el siguiente embarque, complete la porción de la declaración de mercancías peligrosas: 200 cajas del tipo 4C2 con 25 kg, embalaje combinado, Clorato de talio:</w:t>
            </w:r>
          </w:p>
          <w:tbl>
            <w:tblPr>
              <w:tblW w:w="5375" w:type="pct"/>
              <w:tblCellSpacing w:w="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9251"/>
            </w:tblGrid>
            <w:tr w:rsidR="00DF2801" w:rsidRPr="005B42FE" w14:paraId="341DD633" w14:textId="77777777" w:rsidTr="00EB71EE">
              <w:trPr>
                <w:tblCellSpacing w:w="0" w:type="dxa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14:paraId="7AAF5A08" w14:textId="77777777" w:rsidR="00DF2801" w:rsidRPr="00DF2801" w:rsidRDefault="00DF2801" w:rsidP="00DF2801">
                  <w:pPr>
                    <w:rPr>
                      <w:sz w:val="14"/>
                      <w:szCs w:val="20"/>
                      <w:lang w:val="en-US"/>
                    </w:rPr>
                  </w:pPr>
                  <w:r w:rsidRPr="00DF2801">
                    <w:rPr>
                      <w:sz w:val="14"/>
                      <w:szCs w:val="20"/>
                      <w:lang w:val="en-US"/>
                    </w:rPr>
                    <w:t>14  Shipping marks           </w:t>
                  </w:r>
                  <w:hyperlink r:id="rId13" w:anchor="null#null" w:tooltip="DANGEROUS GOODS: You must specify: Proper Shipping Name, hazard class, UN No., packing group, (where assigned) marine pollutant and observe the mandatory requirements under applicable national and international governmental regulations. For the purposes of the" w:history="1">
                    <w:r w:rsidRPr="00DF2801">
                      <w:rPr>
                        <w:sz w:val="14"/>
                        <w:szCs w:val="20"/>
                        <w:lang w:val="en-US"/>
                      </w:rPr>
                      <w:t>*</w:t>
                    </w:r>
                  </w:hyperlink>
                  <w:r w:rsidRPr="00DF2801">
                    <w:rPr>
                      <w:sz w:val="14"/>
                      <w:szCs w:val="20"/>
                      <w:lang w:val="en-US"/>
                    </w:rPr>
                    <w:t>Number and kind of packages; description of goods                      Gross mass (kg)                  Net mass (kg)                     Cube (m</w:t>
                  </w:r>
                  <w:r w:rsidRPr="00DF2801">
                    <w:rPr>
                      <w:sz w:val="14"/>
                      <w:szCs w:val="20"/>
                      <w:vertAlign w:val="superscript"/>
                      <w:lang w:val="en-US"/>
                    </w:rPr>
                    <w:t>3</w:t>
                  </w:r>
                  <w:r w:rsidRPr="00DF2801">
                    <w:rPr>
                      <w:sz w:val="14"/>
                      <w:szCs w:val="20"/>
                      <w:lang w:val="en-US"/>
                    </w:rPr>
                    <w:t>)</w:t>
                  </w:r>
                </w:p>
              </w:tc>
            </w:tr>
            <w:tr w:rsidR="00DF2801" w:rsidRPr="005B42FE" w14:paraId="4F56CD82" w14:textId="77777777" w:rsidTr="00EB71EE">
              <w:trPr>
                <w:trHeight w:val="3030"/>
                <w:tblCellSpacing w:w="0" w:type="dxa"/>
              </w:trPr>
              <w:tc>
                <w:tcPr>
                  <w:tcW w:w="5000" w:type="pct"/>
                  <w:shd w:val="clear" w:color="auto" w:fill="auto"/>
                  <w:vAlign w:val="center"/>
                </w:tcPr>
                <w:p w14:paraId="77AF2E94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  <w:r w:rsidRPr="005B42FE">
                    <w:rPr>
                      <w:sz w:val="16"/>
                      <w:lang w:val="en-US"/>
                    </w:rPr>
                    <w:br/>
                    <w:t> </w:t>
                  </w:r>
                  <w:r w:rsidRPr="005B42FE">
                    <w:rPr>
                      <w:sz w:val="16"/>
                      <w:lang w:val="en-US"/>
                    </w:rPr>
                    <w:br/>
                    <w:t> </w:t>
                  </w:r>
                </w:p>
                <w:p w14:paraId="169ACB9E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4B823CF2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5E68F3DE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7B607153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3DE869A6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1829DFBF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19795F15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6041610C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473500F2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</w:p>
                <w:p w14:paraId="577219DB" w14:textId="77777777" w:rsidR="00DF2801" w:rsidRPr="005B42FE" w:rsidRDefault="00DF2801" w:rsidP="00DF2801">
                  <w:pPr>
                    <w:rPr>
                      <w:sz w:val="16"/>
                      <w:lang w:val="en-US"/>
                    </w:rPr>
                  </w:pPr>
                  <w:r w:rsidRPr="005B42FE">
                    <w:rPr>
                      <w:sz w:val="16"/>
                      <w:lang w:val="en-US"/>
                    </w:rPr>
                    <w:br/>
                    <w:t> </w:t>
                  </w:r>
                </w:p>
              </w:tc>
            </w:tr>
          </w:tbl>
          <w:p w14:paraId="7D98BED1" w14:textId="5303516C" w:rsidR="00DF2801" w:rsidRPr="00DF2801" w:rsidRDefault="00DF2801" w:rsidP="00DF2801">
            <w:pPr>
              <w:rPr>
                <w:b/>
                <w:bCs/>
              </w:rPr>
            </w:pPr>
          </w:p>
        </w:tc>
      </w:tr>
    </w:tbl>
    <w:p w14:paraId="26EC94E7" w14:textId="77777777" w:rsidR="008140A0" w:rsidRDefault="008140A0" w:rsidP="005026F0">
      <w:pPr>
        <w:tabs>
          <w:tab w:val="left" w:pos="2093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8140A0" w14:paraId="3D94B00E" w14:textId="77777777" w:rsidTr="00EB71EE">
        <w:tc>
          <w:tcPr>
            <w:tcW w:w="2122" w:type="dxa"/>
          </w:tcPr>
          <w:p w14:paraId="47C07BBB" w14:textId="77777777" w:rsidR="008140A0" w:rsidRPr="00F457B8" w:rsidRDefault="008140A0" w:rsidP="00EB71EE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subtemas:</w:t>
            </w:r>
          </w:p>
        </w:tc>
        <w:tc>
          <w:tcPr>
            <w:tcW w:w="6706" w:type="dxa"/>
          </w:tcPr>
          <w:p w14:paraId="1DCCED0E" w14:textId="5C1ED61E" w:rsidR="00556AD2" w:rsidRPr="00F741CA" w:rsidRDefault="00556AD2" w:rsidP="00097074">
            <w:pPr>
              <w:pStyle w:val="Prrafodelista"/>
              <w:numPr>
                <w:ilvl w:val="0"/>
                <w:numId w:val="19"/>
              </w:numPr>
            </w:pPr>
            <w:r w:rsidRPr="00F741CA">
              <w:t>Disposiciones relativas a la operación de transporte.</w:t>
            </w:r>
          </w:p>
          <w:p w14:paraId="59AEFDC3" w14:textId="0778D3F4" w:rsidR="00556AD2" w:rsidRPr="00F741CA" w:rsidRDefault="00097074" w:rsidP="00097074">
            <w:r>
              <w:t xml:space="preserve">7.1 </w:t>
            </w:r>
            <w:r w:rsidR="00556AD2" w:rsidRPr="00F741CA">
              <w:t>Disposiciones generales de estiba.</w:t>
            </w:r>
          </w:p>
          <w:p w14:paraId="294A0D37" w14:textId="5D77E87E" w:rsidR="00556AD2" w:rsidRPr="00F741CA" w:rsidRDefault="00097074" w:rsidP="00097074">
            <w:r>
              <w:t xml:space="preserve">7.2 </w:t>
            </w:r>
            <w:r w:rsidR="00556AD2" w:rsidRPr="00F741CA">
              <w:t>Disposiciones generales de segregación.</w:t>
            </w:r>
          </w:p>
          <w:p w14:paraId="18E9B5A0" w14:textId="194902B8" w:rsidR="00556AD2" w:rsidRDefault="00097074" w:rsidP="00097074">
            <w:r>
              <w:t xml:space="preserve">7.3 </w:t>
            </w:r>
            <w:r w:rsidR="00556AD2" w:rsidRPr="00F741CA">
              <w:t xml:space="preserve">Operaciones de consignación relativas al embalaje y uso de las unidades de transporte y disposiciones relativas. </w:t>
            </w:r>
          </w:p>
          <w:p w14:paraId="3E577E4A" w14:textId="1714A459" w:rsidR="008140A0" w:rsidRPr="00F457B8" w:rsidRDefault="00097074" w:rsidP="00097074">
            <w:r>
              <w:t xml:space="preserve">7.4 </w:t>
            </w:r>
            <w:r w:rsidR="00556AD2" w:rsidRPr="00F741CA">
              <w:t>Estiba y Segregación en buques portacontenedores.</w:t>
            </w:r>
          </w:p>
        </w:tc>
      </w:tr>
    </w:tbl>
    <w:p w14:paraId="3D2BE65C" w14:textId="2F557A43" w:rsidR="00DF2801" w:rsidRDefault="00EB71EE" w:rsidP="00DF2801">
      <w:pPr>
        <w:pStyle w:val="Ttulo2"/>
      </w:pPr>
      <w:r>
        <w:t>E</w:t>
      </w:r>
      <w:r w:rsidR="00DF2801">
        <w:t>jercicio #9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D3AE4" w14:paraId="35A091DC" w14:textId="77777777" w:rsidTr="003D3AE4">
        <w:tc>
          <w:tcPr>
            <w:tcW w:w="8828" w:type="dxa"/>
          </w:tcPr>
          <w:p w14:paraId="7CBE3573" w14:textId="77777777" w:rsidR="003D3AE4" w:rsidRDefault="003D3AE4" w:rsidP="003D3AE4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b/>
                <w:bCs/>
              </w:rPr>
              <w:t>De acuerdo con 7.1.2. ¿Cuál es la definición de “Estiba”?</w:t>
            </w:r>
          </w:p>
          <w:p w14:paraId="0BA78B88" w14:textId="5AD63278" w:rsidR="003D3AE4" w:rsidRPr="00B13E68" w:rsidRDefault="003D3AE4" w:rsidP="00B13E68"/>
        </w:tc>
      </w:tr>
      <w:tr w:rsidR="003D3AE4" w14:paraId="1C475846" w14:textId="77777777" w:rsidTr="003D3AE4">
        <w:tc>
          <w:tcPr>
            <w:tcW w:w="8828" w:type="dxa"/>
          </w:tcPr>
          <w:p w14:paraId="3BCF4CB6" w14:textId="77777777" w:rsidR="003D3AE4" w:rsidRDefault="003D3AE4" w:rsidP="003D3AE4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b/>
                <w:bCs/>
              </w:rPr>
              <w:t>¿Cuáles son las categorías de estiba para las clases de la 2 a la 9?</w:t>
            </w:r>
          </w:p>
          <w:p w14:paraId="6C087A43" w14:textId="12BCD711" w:rsidR="003D3AE4" w:rsidRPr="0061444A" w:rsidRDefault="003D3AE4" w:rsidP="003D3AE4"/>
        </w:tc>
      </w:tr>
      <w:tr w:rsidR="003D3AE4" w14:paraId="6E3C00FB" w14:textId="77777777" w:rsidTr="003D3AE4">
        <w:tc>
          <w:tcPr>
            <w:tcW w:w="8828" w:type="dxa"/>
          </w:tcPr>
          <w:p w14:paraId="01259C9F" w14:textId="77777777" w:rsidR="003D3AE4" w:rsidRDefault="0061444A" w:rsidP="003D3AE4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b/>
                <w:bCs/>
              </w:rPr>
              <w:t>La columna 16a de la Lista de Mercancías Peligrosas muestra códigos de estiba, ¿en que parte del código IMDG se interpretan dichos códigos?</w:t>
            </w:r>
          </w:p>
          <w:p w14:paraId="781239B0" w14:textId="55FC8E6A" w:rsidR="0061444A" w:rsidRPr="0061444A" w:rsidRDefault="0061444A" w:rsidP="0061444A"/>
        </w:tc>
      </w:tr>
      <w:tr w:rsidR="003D3AE4" w14:paraId="5881355E" w14:textId="77777777" w:rsidTr="003D3AE4">
        <w:tc>
          <w:tcPr>
            <w:tcW w:w="8828" w:type="dxa"/>
          </w:tcPr>
          <w:p w14:paraId="4C610F1F" w14:textId="77777777" w:rsidR="003D3AE4" w:rsidRDefault="00E80AC2" w:rsidP="00E80AC2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b/>
                <w:bCs/>
              </w:rPr>
              <w:t>Un embarque involucra sustancias identificadas con diferentes peligros, ¿cómo puede usted comprobar si es aceptable o no en una misma unidad de transporte?</w:t>
            </w:r>
          </w:p>
          <w:p w14:paraId="0EFE9AB1" w14:textId="1E02533E" w:rsidR="007D3D7D" w:rsidRPr="007D3D7D" w:rsidRDefault="007D3D7D" w:rsidP="007D3D7D"/>
        </w:tc>
      </w:tr>
      <w:tr w:rsidR="00E80AC2" w14:paraId="156C1129" w14:textId="77777777" w:rsidTr="003D3AE4">
        <w:tc>
          <w:tcPr>
            <w:tcW w:w="8828" w:type="dxa"/>
          </w:tcPr>
          <w:p w14:paraId="263BF035" w14:textId="77777777" w:rsidR="00E80AC2" w:rsidRDefault="007D3D7D" w:rsidP="007D3D7D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b/>
                <w:bCs/>
              </w:rPr>
              <w:t>¿En dónde podrá consultar lo relativo a Grupos de Segregación?</w:t>
            </w:r>
          </w:p>
          <w:p w14:paraId="1A499F2C" w14:textId="324E6482" w:rsidR="007D3D7D" w:rsidRPr="007D3D7D" w:rsidRDefault="007D3D7D" w:rsidP="007D3D7D"/>
        </w:tc>
      </w:tr>
      <w:tr w:rsidR="007D3D7D" w14:paraId="500D54F8" w14:textId="77777777" w:rsidTr="003D3AE4">
        <w:tc>
          <w:tcPr>
            <w:tcW w:w="8828" w:type="dxa"/>
          </w:tcPr>
          <w:p w14:paraId="5C777985" w14:textId="53FB1D07" w:rsidR="007D3D7D" w:rsidRPr="007D3D7D" w:rsidRDefault="007D3D7D" w:rsidP="007D3D7D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 w:rsidRPr="007D3D7D">
              <w:rPr>
                <w:b/>
                <w:bCs/>
              </w:rPr>
              <w:lastRenderedPageBreak/>
              <w:t>La columna 16b de la Lista de Mercancías Peligrosas muestra códigos de estiba, ¿en qué parte del código IMDG se interpretan dichos códigos?</w:t>
            </w:r>
          </w:p>
          <w:p w14:paraId="186E06F3" w14:textId="0908C33B" w:rsidR="007D3D7D" w:rsidRPr="007D3D7D" w:rsidRDefault="007D3D7D" w:rsidP="007D3D7D"/>
        </w:tc>
      </w:tr>
      <w:tr w:rsidR="007D3D7D" w14:paraId="6DD617F2" w14:textId="77777777" w:rsidTr="003D3AE4">
        <w:tc>
          <w:tcPr>
            <w:tcW w:w="8828" w:type="dxa"/>
          </w:tcPr>
          <w:p w14:paraId="58AEC9CA" w14:textId="77777777" w:rsidR="007D3D7D" w:rsidRDefault="002E52DA" w:rsidP="007D3D7D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b/>
                <w:bCs/>
              </w:rPr>
              <w:t>Con ayuda de la tabla de segregación, indique si será posible embarcar en una misma unidad de transporte bultos identificados con etiqueta de peligro clase 3 junto con bultos identificados con la etiqueta de peligro de la división 5.2</w:t>
            </w:r>
          </w:p>
          <w:p w14:paraId="53E40664" w14:textId="30365BD7" w:rsidR="002E52DA" w:rsidRPr="002E52DA" w:rsidRDefault="002E52DA" w:rsidP="002E52DA"/>
        </w:tc>
      </w:tr>
      <w:tr w:rsidR="002E52DA" w14:paraId="32990876" w14:textId="77777777" w:rsidTr="003D3AE4">
        <w:tc>
          <w:tcPr>
            <w:tcW w:w="8828" w:type="dxa"/>
          </w:tcPr>
          <w:p w14:paraId="1B9EF11E" w14:textId="3AFC6D41" w:rsidR="002E52DA" w:rsidRPr="002E52DA" w:rsidRDefault="002E52DA" w:rsidP="002E52DA">
            <w:pPr>
              <w:pStyle w:val="Prrafodelista"/>
              <w:numPr>
                <w:ilvl w:val="0"/>
                <w:numId w:val="43"/>
              </w:numPr>
              <w:rPr>
                <w:b/>
                <w:bCs/>
              </w:rPr>
            </w:pPr>
            <w:r w:rsidRPr="002E52DA">
              <w:rPr>
                <w:b/>
                <w:bCs/>
              </w:rPr>
              <w:t>Con ayuda de la tabla de segregación, indique si será posible embarcar en una misma unidad de transporte bultos identificados con etiqueta de peligro clase 8 junto con bultos identificados con la etiqueta de peligro de la división 2.1</w:t>
            </w:r>
          </w:p>
          <w:p w14:paraId="19F04BCF" w14:textId="2A9807E7" w:rsidR="002E52DA" w:rsidRPr="002E52DA" w:rsidRDefault="002E52DA" w:rsidP="002E52DA"/>
        </w:tc>
      </w:tr>
    </w:tbl>
    <w:p w14:paraId="1424446B" w14:textId="77777777" w:rsidR="008140A0" w:rsidRDefault="008140A0" w:rsidP="005026F0">
      <w:pPr>
        <w:tabs>
          <w:tab w:val="left" w:pos="2093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E20DBF" w14:paraId="3827DA82" w14:textId="77777777" w:rsidTr="00EB71EE">
        <w:tc>
          <w:tcPr>
            <w:tcW w:w="2122" w:type="dxa"/>
          </w:tcPr>
          <w:p w14:paraId="3E76D814" w14:textId="77777777" w:rsidR="00E20DBF" w:rsidRPr="00F457B8" w:rsidRDefault="00E20DBF" w:rsidP="00EB71EE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subtemas:</w:t>
            </w:r>
          </w:p>
        </w:tc>
        <w:tc>
          <w:tcPr>
            <w:tcW w:w="6706" w:type="dxa"/>
          </w:tcPr>
          <w:p w14:paraId="552CCA2A" w14:textId="77777777" w:rsidR="00121377" w:rsidRPr="00A47F98" w:rsidRDefault="00121377" w:rsidP="00121377">
            <w:pPr>
              <w:rPr>
                <w:b/>
                <w:bCs/>
              </w:rPr>
            </w:pPr>
          </w:p>
          <w:p w14:paraId="32548FCA" w14:textId="353618EB" w:rsidR="00121377" w:rsidRDefault="00121377" w:rsidP="00121377">
            <w:pPr>
              <w:pStyle w:val="Prrafodelista"/>
              <w:numPr>
                <w:ilvl w:val="0"/>
                <w:numId w:val="10"/>
              </w:numPr>
            </w:pPr>
            <w:r>
              <w:t>Cantidades limitadas y Cantidades exentas</w:t>
            </w:r>
          </w:p>
          <w:p w14:paraId="711D0CC0" w14:textId="77777777" w:rsidR="00121377" w:rsidRDefault="00121377" w:rsidP="00121377">
            <w:pPr>
              <w:pStyle w:val="Prrafodelista"/>
              <w:ind w:left="360"/>
            </w:pPr>
            <w:r>
              <w:t>8.1. Cantidades limitadas</w:t>
            </w:r>
          </w:p>
          <w:p w14:paraId="027F0FD3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Generalidades</w:t>
            </w:r>
          </w:p>
          <w:p w14:paraId="5F8EBEAF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Embalaje</w:t>
            </w:r>
          </w:p>
          <w:p w14:paraId="02361FCA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Estiba</w:t>
            </w:r>
          </w:p>
          <w:p w14:paraId="716E3530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Segregación</w:t>
            </w:r>
          </w:p>
          <w:p w14:paraId="2BFB641C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Marcado y rotulación</w:t>
            </w:r>
          </w:p>
          <w:p w14:paraId="663C3F57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Documentación</w:t>
            </w:r>
          </w:p>
          <w:p w14:paraId="3056DD26" w14:textId="77777777" w:rsidR="00121377" w:rsidRDefault="00121377" w:rsidP="00121377">
            <w:pPr>
              <w:pStyle w:val="Prrafodelista"/>
              <w:numPr>
                <w:ilvl w:val="1"/>
                <w:numId w:val="10"/>
              </w:numPr>
              <w:spacing w:after="160" w:line="259" w:lineRule="auto"/>
            </w:pPr>
            <w:r>
              <w:t>Cantidades exentas</w:t>
            </w:r>
          </w:p>
          <w:p w14:paraId="0F6ECDE7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Generalidades</w:t>
            </w:r>
          </w:p>
          <w:p w14:paraId="28DDDB41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Embalaje</w:t>
            </w:r>
          </w:p>
          <w:p w14:paraId="62311943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>Pruebas de los embalajes</w:t>
            </w:r>
          </w:p>
          <w:p w14:paraId="10A31894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  <w:spacing w:after="160" w:line="259" w:lineRule="auto"/>
            </w:pPr>
            <w:r>
              <w:t xml:space="preserve">Marcas </w:t>
            </w:r>
          </w:p>
          <w:p w14:paraId="5BF29532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</w:pPr>
            <w:r>
              <w:t>Documentación</w:t>
            </w:r>
          </w:p>
          <w:p w14:paraId="2C7472E2" w14:textId="77777777" w:rsidR="00121377" w:rsidRDefault="00121377" w:rsidP="00121377">
            <w:pPr>
              <w:pStyle w:val="Prrafodelista"/>
              <w:numPr>
                <w:ilvl w:val="2"/>
                <w:numId w:val="10"/>
              </w:numPr>
            </w:pPr>
            <w:r>
              <w:t>Estiba</w:t>
            </w:r>
          </w:p>
          <w:p w14:paraId="66F3F5C1" w14:textId="3BA7B917" w:rsidR="00E20DBF" w:rsidRPr="00F457B8" w:rsidRDefault="00121377" w:rsidP="00121377">
            <w:pPr>
              <w:pStyle w:val="Prrafodelista"/>
              <w:numPr>
                <w:ilvl w:val="2"/>
                <w:numId w:val="10"/>
              </w:numPr>
            </w:pPr>
            <w:r>
              <w:t>Segregación</w:t>
            </w:r>
          </w:p>
        </w:tc>
      </w:tr>
    </w:tbl>
    <w:p w14:paraId="5B43B6CE" w14:textId="77777777" w:rsidR="002E52DA" w:rsidRDefault="002E52DA" w:rsidP="002E52DA">
      <w:pPr>
        <w:pStyle w:val="Ttulo2"/>
      </w:pPr>
      <w:r>
        <w:t>Ejercicio #10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E52DA" w14:paraId="252E50F7" w14:textId="77777777" w:rsidTr="002E52DA">
        <w:tc>
          <w:tcPr>
            <w:tcW w:w="8828" w:type="dxa"/>
          </w:tcPr>
          <w:p w14:paraId="1E18F1C6" w14:textId="6CF2F423" w:rsidR="002E52DA" w:rsidRDefault="00D87B9C" w:rsidP="00D87B9C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t>Defina “Cantidades Limitadas”</w:t>
            </w:r>
          </w:p>
          <w:p w14:paraId="331E1C3E" w14:textId="1A6DCBC7" w:rsidR="00D87B9C" w:rsidRPr="00E7056F" w:rsidRDefault="00D87B9C" w:rsidP="00D87B9C"/>
        </w:tc>
      </w:tr>
      <w:tr w:rsidR="002E52DA" w14:paraId="711C9E04" w14:textId="77777777" w:rsidTr="002E52DA">
        <w:tc>
          <w:tcPr>
            <w:tcW w:w="8828" w:type="dxa"/>
          </w:tcPr>
          <w:p w14:paraId="05B4512E" w14:textId="77777777" w:rsidR="00D87B9C" w:rsidRDefault="00D87B9C" w:rsidP="00D87B9C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Determine si es CIERTO o FALSO el siguiente argumento: Los embarques en arreglo de “Cantidades Limitadas” </w:t>
            </w:r>
            <w:r w:rsidR="00A2125B">
              <w:rPr>
                <w:b/>
                <w:bCs/>
              </w:rPr>
              <w:t>se ofrecen para transporte como carga general no peligrosa.</w:t>
            </w:r>
          </w:p>
          <w:p w14:paraId="7CE4D06B" w14:textId="012F5B40" w:rsidR="00A2125B" w:rsidRPr="00E7056F" w:rsidRDefault="00A2125B" w:rsidP="00A2125B"/>
        </w:tc>
      </w:tr>
      <w:tr w:rsidR="002E52DA" w14:paraId="44A2F085" w14:textId="77777777" w:rsidTr="002E52DA">
        <w:tc>
          <w:tcPr>
            <w:tcW w:w="8828" w:type="dxa"/>
          </w:tcPr>
          <w:p w14:paraId="0E0E0ABC" w14:textId="77777777" w:rsidR="002E52DA" w:rsidRDefault="00A2125B" w:rsidP="00A2125B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t>Determine si es CIERTO o FALSO el siguiente argumento: Los embarque en arreglo de “Cantidades Limitadas” no deben ser marcadas ni etiquetadas.</w:t>
            </w:r>
          </w:p>
          <w:p w14:paraId="71E6F71C" w14:textId="04454461" w:rsidR="00A2125B" w:rsidRPr="00E7056F" w:rsidRDefault="00A2125B" w:rsidP="00A2125B"/>
        </w:tc>
      </w:tr>
      <w:tr w:rsidR="002E52DA" w14:paraId="15310C88" w14:textId="77777777" w:rsidTr="002E52DA">
        <w:tc>
          <w:tcPr>
            <w:tcW w:w="8828" w:type="dxa"/>
          </w:tcPr>
          <w:p w14:paraId="579DEAE3" w14:textId="77777777" w:rsidR="002E52DA" w:rsidRDefault="00A2125B" w:rsidP="00A2125B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t>¿En función de qué se determina la cantidad de sustancia permitida en “Cantidades Limitadas?</w:t>
            </w:r>
          </w:p>
          <w:p w14:paraId="39F20831" w14:textId="4B6FAA36" w:rsidR="00A2125B" w:rsidRPr="00E7056F" w:rsidRDefault="00A2125B" w:rsidP="00A2125B"/>
        </w:tc>
      </w:tr>
      <w:tr w:rsidR="002E52DA" w14:paraId="2C895FC6" w14:textId="77777777" w:rsidTr="002E52DA">
        <w:tc>
          <w:tcPr>
            <w:tcW w:w="8828" w:type="dxa"/>
          </w:tcPr>
          <w:p w14:paraId="6ADF3E15" w14:textId="65652E10" w:rsidR="00E7056F" w:rsidRDefault="00A2125B" w:rsidP="00E7056F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Defina “Cantidades Exentas”</w:t>
            </w:r>
          </w:p>
          <w:p w14:paraId="15BA70E3" w14:textId="4421D69A" w:rsidR="00A2125B" w:rsidRPr="00E7056F" w:rsidRDefault="00A2125B" w:rsidP="00A2125B"/>
        </w:tc>
      </w:tr>
      <w:tr w:rsidR="00A2125B" w14:paraId="46FB1E5E" w14:textId="77777777" w:rsidTr="002E52DA">
        <w:tc>
          <w:tcPr>
            <w:tcW w:w="8828" w:type="dxa"/>
          </w:tcPr>
          <w:p w14:paraId="20CF2CEC" w14:textId="1E04375C" w:rsidR="00E7056F" w:rsidRPr="000B3B64" w:rsidRDefault="002B4771" w:rsidP="000B3B64">
            <w:pPr>
              <w:pStyle w:val="Prrafodelista"/>
              <w:numPr>
                <w:ilvl w:val="0"/>
                <w:numId w:val="47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Determine si es CIERTO o FALSO el siguiente argumento: Los embarques en arreglo de “Cantidades Exentas” se ofrecen para transporte como carga general no peligrosa.</w:t>
            </w:r>
          </w:p>
        </w:tc>
      </w:tr>
      <w:tr w:rsidR="002B4771" w14:paraId="47AAB32E" w14:textId="77777777" w:rsidTr="002E52DA">
        <w:tc>
          <w:tcPr>
            <w:tcW w:w="8828" w:type="dxa"/>
          </w:tcPr>
          <w:p w14:paraId="1EB47F40" w14:textId="77777777" w:rsidR="002B4771" w:rsidRDefault="002B4771" w:rsidP="002B4771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t>¿Los embarques de sustancias en “Cantidades Exentas” requieren embalaje de especificación UN?</w:t>
            </w:r>
          </w:p>
          <w:p w14:paraId="1CBADC86" w14:textId="35B90966" w:rsidR="002B4771" w:rsidRPr="00E7056F" w:rsidRDefault="00E7056F" w:rsidP="002B4771">
            <w:r>
              <w:t xml:space="preserve"> </w:t>
            </w:r>
          </w:p>
        </w:tc>
      </w:tr>
      <w:tr w:rsidR="002B4771" w14:paraId="2FEA88A2" w14:textId="77777777" w:rsidTr="002E52DA">
        <w:tc>
          <w:tcPr>
            <w:tcW w:w="8828" w:type="dxa"/>
          </w:tcPr>
          <w:p w14:paraId="0DA27812" w14:textId="1D113BD8" w:rsidR="002B4771" w:rsidRDefault="002B4771" w:rsidP="002B4771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t>¿En función de qué se determina la cantidad de sustancia permitida en “Cantidades Exentas?</w:t>
            </w:r>
          </w:p>
          <w:p w14:paraId="75393D1D" w14:textId="78EB62EF" w:rsidR="002B4771" w:rsidRPr="00E7056F" w:rsidRDefault="002B4771" w:rsidP="002B4771"/>
        </w:tc>
      </w:tr>
      <w:tr w:rsidR="002B4771" w14:paraId="0472E7FB" w14:textId="77777777" w:rsidTr="002E52DA">
        <w:tc>
          <w:tcPr>
            <w:tcW w:w="8828" w:type="dxa"/>
          </w:tcPr>
          <w:p w14:paraId="5F1E80CE" w14:textId="55886762" w:rsidR="002B4771" w:rsidRDefault="002B4771" w:rsidP="002B4771">
            <w:pPr>
              <w:pStyle w:val="Prrafodelista"/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</w:rPr>
              <w:t>¿Cuál es el número máximo de bultos en “Cantidad Exenta” que se permite?</w:t>
            </w:r>
          </w:p>
          <w:p w14:paraId="3FFDBE1B" w14:textId="321F639D" w:rsidR="002B4771" w:rsidRPr="00E7056F" w:rsidRDefault="002B4771" w:rsidP="002B4771"/>
        </w:tc>
      </w:tr>
    </w:tbl>
    <w:p w14:paraId="15E5DAC5" w14:textId="6752C134" w:rsidR="002E52DA" w:rsidRDefault="002E52DA" w:rsidP="002E52DA">
      <w:pPr>
        <w:pStyle w:val="Ttulo2"/>
      </w:pPr>
    </w:p>
    <w:p w14:paraId="235B9433" w14:textId="77777777" w:rsidR="00E20DBF" w:rsidRDefault="00E20DBF" w:rsidP="005026F0">
      <w:pPr>
        <w:tabs>
          <w:tab w:val="left" w:pos="2093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E20DBF" w14:paraId="3B572C3A" w14:textId="77777777" w:rsidTr="00EB71EE">
        <w:tc>
          <w:tcPr>
            <w:tcW w:w="2122" w:type="dxa"/>
          </w:tcPr>
          <w:p w14:paraId="245611E5" w14:textId="77777777" w:rsidR="00E20DBF" w:rsidRPr="00F457B8" w:rsidRDefault="00E20DBF" w:rsidP="00EB71EE">
            <w:pPr>
              <w:rPr>
                <w:b/>
                <w:bCs/>
              </w:rPr>
            </w:pPr>
            <w:r>
              <w:rPr>
                <w:b/>
                <w:bCs/>
              </w:rPr>
              <w:t>Temas y subtemas:</w:t>
            </w:r>
          </w:p>
        </w:tc>
        <w:tc>
          <w:tcPr>
            <w:tcW w:w="6706" w:type="dxa"/>
          </w:tcPr>
          <w:p w14:paraId="17E000C1" w14:textId="77777777" w:rsidR="002A04ED" w:rsidRDefault="002A04ED" w:rsidP="002A04ED">
            <w:r>
              <w:t>9. Procedimiento de aceptación de la carga</w:t>
            </w:r>
          </w:p>
          <w:p w14:paraId="52600754" w14:textId="77777777" w:rsidR="002A04ED" w:rsidRDefault="002A04ED" w:rsidP="002A04ED">
            <w:pPr>
              <w:pStyle w:val="Prrafodelista"/>
              <w:numPr>
                <w:ilvl w:val="1"/>
                <w:numId w:val="28"/>
              </w:numPr>
            </w:pPr>
            <w:r>
              <w:t>Recomendaciones para descubrir mercancías peligrosas no declaradas u ocultas.</w:t>
            </w:r>
          </w:p>
          <w:p w14:paraId="14F94EF8" w14:textId="0473325F" w:rsidR="00E20DBF" w:rsidRPr="00F457B8" w:rsidRDefault="002A04ED" w:rsidP="002A04ED">
            <w:pPr>
              <w:pStyle w:val="Prrafodelista"/>
              <w:numPr>
                <w:ilvl w:val="1"/>
                <w:numId w:val="28"/>
              </w:numPr>
            </w:pPr>
            <w:r>
              <w:t>Revisión física y documental de un embarque para validar que se han cumplido las disposiciones de la reglamentación.</w:t>
            </w:r>
          </w:p>
        </w:tc>
      </w:tr>
    </w:tbl>
    <w:p w14:paraId="40CD7032" w14:textId="6CAAB891" w:rsidR="00E20DBF" w:rsidRDefault="00E20DBF" w:rsidP="00EB71EE">
      <w:pPr>
        <w:tabs>
          <w:tab w:val="left" w:pos="2093"/>
        </w:tabs>
      </w:pPr>
    </w:p>
    <w:sectPr w:rsidR="00E20DBF" w:rsidSect="00720CED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7E165" w14:textId="77777777" w:rsidR="00E325D6" w:rsidRDefault="00E325D6" w:rsidP="00720CED">
      <w:pPr>
        <w:spacing w:after="0" w:line="240" w:lineRule="auto"/>
      </w:pPr>
      <w:r>
        <w:separator/>
      </w:r>
    </w:p>
  </w:endnote>
  <w:endnote w:type="continuationSeparator" w:id="0">
    <w:p w14:paraId="7538C75F" w14:textId="77777777" w:rsidR="00E325D6" w:rsidRDefault="00E325D6" w:rsidP="0072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FDAAC" w14:textId="00D6138B" w:rsidR="00EB71EE" w:rsidRPr="00EB71EE" w:rsidRDefault="00EB71EE">
    <w:pPr>
      <w:pStyle w:val="Piedepgina"/>
      <w:tabs>
        <w:tab w:val="left" w:pos="5130"/>
      </w:tabs>
      <w:rPr>
        <w:b/>
      </w:rPr>
    </w:pPr>
    <w:hyperlink r:id="rId1" w:history="1">
      <w:r w:rsidRPr="00EB71EE">
        <w:rPr>
          <w:rStyle w:val="Hipervnculo"/>
          <w:b/>
        </w:rPr>
        <w:t>https://institutologistico.mx/</w:t>
      </w:r>
    </w:hyperlink>
    <w:r w:rsidRPr="00EB71EE">
      <w:rPr>
        <w:b/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1312" behindDoc="0" locked="0" layoutInCell="1" allowOverlap="1" wp14:anchorId="0324ED60" wp14:editId="3AB33D23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9152890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ctángul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3B3B5F" w14:textId="77777777" w:rsidR="00EB71EE" w:rsidRDefault="00EB71EE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5174F" w:rsidRPr="0025174F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es-ES"/>
                            </w:rPr>
                            <w:t>18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24ED60" id="Rectángulo 41" o:spid="_x0000_s1028" style="position:absolute;margin-left:0;margin-top:0;width:36pt;height:25.25pt;z-index:251661312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" fillcolor="black [3213]" stroked="f" strokeweight="3pt">
              <v:textbox>
                <w:txbxContent>
                  <w:p w14:paraId="763B3B5F" w14:textId="77777777" w:rsidR="00EB71EE" w:rsidRDefault="00EB71EE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25174F" w:rsidRPr="0025174F">
                      <w:rPr>
                        <w:noProof/>
                        <w:color w:val="FFFFFF" w:themeColor="background1"/>
                        <w:sz w:val="28"/>
                        <w:szCs w:val="28"/>
                        <w:lang w:val="es-ES"/>
                      </w:rPr>
                      <w:t>18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EB71EE">
      <w:rPr>
        <w:b/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60288" behindDoc="1" locked="0" layoutInCell="1" allowOverlap="1" wp14:anchorId="093D4994" wp14:editId="0F3C5F6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955040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o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ctángulo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Cuadro de texto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Fecha"/>
                              <w:tag w:val=""/>
                              <w:id w:val="93294062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2-04-01T00:00:00Z">
                                <w:dateFormat w:val="d-M-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380F7BF" w14:textId="0BBE55ED" w:rsidR="00EB71EE" w:rsidRDefault="00EB71EE">
                                <w:pPr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  <w:lang w:val="es-ES"/>
                                  </w:rPr>
                                  <w:t>1-4-2022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w14:anchorId="093D4994" id="Grupo 42" o:spid="_x0000_s1029" style="position:absolute;margin-left:0;margin-top:0;width:36pt;height:9in;z-index:-251656192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">
              <v:rect id="Rectángulo 43" o:spid="_x0000_s1030" style="position:absolute;left:4393;width:179;height:82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byMMA&#10;AADbAAAADwAAAGRycy9kb3ducmV2LnhtbESP3YrCMBSE7wXfIRzBG9F0/UOqUXRVEG/8fYBDc2yL&#10;zUlponbffiMIXg4z8w0zW9SmEE+qXG5ZwU8vAkGcWJ1zquB62XYnIJxH1lhYJgV/5GAxbzZmGGv7&#10;4hM9zz4VAcIuRgWZ92UspUsyMuh6tiQO3s1WBn2QVSp1ha8AN4XsR9FYGsw5LGRY0m9Gyf38MAou&#10;h+N4s81H3C/v6+UwGa06m/1KqXarXk5BeKr9N/xp77SC4QDeX8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nbyMMAAADbAAAADwAAAAAAAAAAAAAAAACYAgAAZHJzL2Rv&#10;d25yZXYueG1sUEsFBgAAAAAEAAQA9QAAAIgD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4" o:spid="_x0000_s1031" type="#_x0000_t202" style="position:absolute;width:4572;height:8229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iKcUA&#10;AADbAAAADwAAAGRycy9kb3ducmV2LnhtbESPT2vCQBTE70K/w/IKXopuKqG0aTbSVpSeCv5BPT6y&#10;r0lI9m3YXTV+e7dQ8DjMzG+YfD6YTpzJ+caygudpAoK4tLrhSsFuu5y8gvABWWNnmRRcycO8eBjl&#10;mGl74TWdN6ESEcI+QwV1CH0mpS9rMuintieO3q91BkOUrpLa4SXCTSdnSfIiDTYcF2rs6aumst2c&#10;jILPrnULuh4Wq73e6Z+nNh3etkelxo/DxzuIQEO4h//b31pBmsLfl/gD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8SIpxQAAANsAAAAPAAAAAAAAAAAAAAAAAJgCAABkcnMv&#10;ZG93bnJldi54bWxQSwUGAAAAAAQABAD1AAAAigMAAAAA&#10;" filled="f" stroked="f" strokeweight=".5pt">
                <v:textbox style="layout-flow:vertical;mso-layout-flow-alt:bottom-to-top" inset="14.4pt,,,10.8pt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Fecha"/>
                        <w:tag w:val=""/>
                        <w:id w:val="93294062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2-04-01T00:00:00Z">
                          <w:dateFormat w:val="d-M-yyyy"/>
                          <w:lid w:val="es-ES"/>
                          <w:storeMappedDataAs w:val="dateTime"/>
                          <w:calendar w:val="gregorian"/>
                        </w:date>
                      </w:sdtPr>
                      <w:sdtContent>
                        <w:p w14:paraId="1380F7BF" w14:textId="0BBE55ED" w:rsidR="00EB71EE" w:rsidRDefault="00EB71EE">
                          <w:pPr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  <w:lang w:val="es-ES"/>
                            </w:rPr>
                            <w:t>1-4-2022</w:t>
                          </w:r>
                        </w:p>
                      </w:sdtContent>
                    </w:sdt>
                  </w:txbxContent>
                </v:textbox>
              </v:shape>
              <w10:wrap anchorx="margin" anchory="page"/>
            </v:group>
          </w:pict>
        </mc:Fallback>
      </mc:AlternateContent>
    </w:r>
    <w:r w:rsidRPr="00EB71EE">
      <w:rPr>
        <w:b/>
      </w:rPr>
      <w:t xml:space="preserve"> </w:t>
    </w:r>
  </w:p>
  <w:p w14:paraId="5B8FA92E" w14:textId="5D32074D" w:rsidR="00EB71EE" w:rsidRDefault="00EB71E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28788" w14:textId="77777777" w:rsidR="00E325D6" w:rsidRDefault="00E325D6" w:rsidP="00720CED">
      <w:pPr>
        <w:spacing w:after="0" w:line="240" w:lineRule="auto"/>
      </w:pPr>
      <w:r>
        <w:separator/>
      </w:r>
    </w:p>
  </w:footnote>
  <w:footnote w:type="continuationSeparator" w:id="0">
    <w:p w14:paraId="25CA7BAF" w14:textId="77777777" w:rsidR="00E325D6" w:rsidRDefault="00E325D6" w:rsidP="0072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52DF6" w14:textId="60F92F74" w:rsidR="00EB71EE" w:rsidRDefault="00EB71E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668DC254" wp14:editId="74F15D19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5612130" cy="1122045"/>
          <wp:effectExtent l="0" t="0" r="7620" b="1905"/>
          <wp:wrapThrough wrapText="bothSides">
            <wp:wrapPolygon edited="0">
              <wp:start x="0" y="0"/>
              <wp:lineTo x="0" y="21270"/>
              <wp:lineTo x="21556" y="21270"/>
              <wp:lineTo x="21556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Kah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122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78EE"/>
    <w:multiLevelType w:val="hybridMultilevel"/>
    <w:tmpl w:val="F6CC9F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56A6"/>
    <w:multiLevelType w:val="multilevel"/>
    <w:tmpl w:val="080A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D44649"/>
    <w:multiLevelType w:val="multilevel"/>
    <w:tmpl w:val="4F8C2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0E6A343F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11F9322F"/>
    <w:multiLevelType w:val="hybridMultilevel"/>
    <w:tmpl w:val="724C33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04812"/>
    <w:multiLevelType w:val="hybridMultilevel"/>
    <w:tmpl w:val="D44017C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A5C1C"/>
    <w:multiLevelType w:val="hybridMultilevel"/>
    <w:tmpl w:val="86A4D62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046E5"/>
    <w:multiLevelType w:val="hybridMultilevel"/>
    <w:tmpl w:val="1EAC13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B72A8"/>
    <w:multiLevelType w:val="hybridMultilevel"/>
    <w:tmpl w:val="F500C4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65D54"/>
    <w:multiLevelType w:val="hybridMultilevel"/>
    <w:tmpl w:val="05D28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73D02"/>
    <w:multiLevelType w:val="multilevel"/>
    <w:tmpl w:val="688C23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1FAC431E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20080924"/>
    <w:multiLevelType w:val="hybridMultilevel"/>
    <w:tmpl w:val="ECE47F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3088C"/>
    <w:multiLevelType w:val="hybridMultilevel"/>
    <w:tmpl w:val="58F889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B5B29"/>
    <w:multiLevelType w:val="multilevel"/>
    <w:tmpl w:val="DB3E6D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28EC210B"/>
    <w:multiLevelType w:val="hybridMultilevel"/>
    <w:tmpl w:val="D4401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C13DC"/>
    <w:multiLevelType w:val="hybridMultilevel"/>
    <w:tmpl w:val="1220B0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2C320F"/>
    <w:multiLevelType w:val="hybridMultilevel"/>
    <w:tmpl w:val="10C008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A5B2A"/>
    <w:multiLevelType w:val="hybridMultilevel"/>
    <w:tmpl w:val="9C9A3F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997C63"/>
    <w:multiLevelType w:val="hybridMultilevel"/>
    <w:tmpl w:val="65A4AD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720AD"/>
    <w:multiLevelType w:val="multilevel"/>
    <w:tmpl w:val="650AC1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>
    <w:nsid w:val="3CAC5159"/>
    <w:multiLevelType w:val="multilevel"/>
    <w:tmpl w:val="688C23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>
    <w:nsid w:val="3D3E46A2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>
    <w:nsid w:val="3ED77179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442747D1"/>
    <w:multiLevelType w:val="multilevel"/>
    <w:tmpl w:val="4F8C22CE"/>
    <w:styleLink w:val="Listaactual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446F1160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46142E68"/>
    <w:multiLevelType w:val="multilevel"/>
    <w:tmpl w:val="080A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EB25435"/>
    <w:multiLevelType w:val="hybridMultilevel"/>
    <w:tmpl w:val="4D46058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952F15"/>
    <w:multiLevelType w:val="multilevel"/>
    <w:tmpl w:val="F39A199C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>
    <w:nsid w:val="513E6E72"/>
    <w:multiLevelType w:val="hybridMultilevel"/>
    <w:tmpl w:val="CD56D1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655D2"/>
    <w:multiLevelType w:val="hybridMultilevel"/>
    <w:tmpl w:val="860624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3E2381"/>
    <w:multiLevelType w:val="hybridMultilevel"/>
    <w:tmpl w:val="FC6C4DA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6A3AE7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>
    <w:nsid w:val="5A5B1D48"/>
    <w:multiLevelType w:val="hybridMultilevel"/>
    <w:tmpl w:val="06CAEC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8376B9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5CD35B85"/>
    <w:multiLevelType w:val="hybridMultilevel"/>
    <w:tmpl w:val="967EF8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725653"/>
    <w:multiLevelType w:val="hybridMultilevel"/>
    <w:tmpl w:val="D4401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23F48"/>
    <w:multiLevelType w:val="hybridMultilevel"/>
    <w:tmpl w:val="01DCB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2818F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68A67F51"/>
    <w:multiLevelType w:val="hybridMultilevel"/>
    <w:tmpl w:val="98AC8A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A3371E"/>
    <w:multiLevelType w:val="multilevel"/>
    <w:tmpl w:val="F39A1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>
    <w:nsid w:val="72F44153"/>
    <w:multiLevelType w:val="multilevel"/>
    <w:tmpl w:val="08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2">
    <w:nsid w:val="78396D72"/>
    <w:multiLevelType w:val="hybridMultilevel"/>
    <w:tmpl w:val="028280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E4C50"/>
    <w:multiLevelType w:val="hybridMultilevel"/>
    <w:tmpl w:val="C22475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05AD"/>
    <w:multiLevelType w:val="hybridMultilevel"/>
    <w:tmpl w:val="DDCA4B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EC0EBC"/>
    <w:multiLevelType w:val="hybridMultilevel"/>
    <w:tmpl w:val="048CAF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120A23"/>
    <w:multiLevelType w:val="hybridMultilevel"/>
    <w:tmpl w:val="CEAC25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5"/>
  </w:num>
  <w:num w:numId="3">
    <w:abstractNumId w:val="1"/>
  </w:num>
  <w:num w:numId="4">
    <w:abstractNumId w:val="43"/>
  </w:num>
  <w:num w:numId="5">
    <w:abstractNumId w:val="45"/>
  </w:num>
  <w:num w:numId="6">
    <w:abstractNumId w:val="7"/>
  </w:num>
  <w:num w:numId="7">
    <w:abstractNumId w:val="42"/>
  </w:num>
  <w:num w:numId="8">
    <w:abstractNumId w:val="38"/>
  </w:num>
  <w:num w:numId="9">
    <w:abstractNumId w:val="46"/>
  </w:num>
  <w:num w:numId="10">
    <w:abstractNumId w:val="34"/>
  </w:num>
  <w:num w:numId="11">
    <w:abstractNumId w:val="3"/>
  </w:num>
  <w:num w:numId="12">
    <w:abstractNumId w:val="23"/>
  </w:num>
  <w:num w:numId="13">
    <w:abstractNumId w:val="11"/>
  </w:num>
  <w:num w:numId="14">
    <w:abstractNumId w:val="40"/>
  </w:num>
  <w:num w:numId="15">
    <w:abstractNumId w:val="28"/>
  </w:num>
  <w:num w:numId="16">
    <w:abstractNumId w:val="2"/>
  </w:num>
  <w:num w:numId="17">
    <w:abstractNumId w:val="22"/>
  </w:num>
  <w:num w:numId="18">
    <w:abstractNumId w:val="24"/>
  </w:num>
  <w:num w:numId="19">
    <w:abstractNumId w:val="20"/>
  </w:num>
  <w:num w:numId="20">
    <w:abstractNumId w:val="25"/>
  </w:num>
  <w:num w:numId="21">
    <w:abstractNumId w:val="32"/>
  </w:num>
  <w:num w:numId="22">
    <w:abstractNumId w:val="14"/>
  </w:num>
  <w:num w:numId="23">
    <w:abstractNumId w:val="33"/>
  </w:num>
  <w:num w:numId="24">
    <w:abstractNumId w:val="12"/>
  </w:num>
  <w:num w:numId="25">
    <w:abstractNumId w:val="41"/>
  </w:num>
  <w:num w:numId="26">
    <w:abstractNumId w:val="10"/>
  </w:num>
  <w:num w:numId="27">
    <w:abstractNumId w:val="26"/>
  </w:num>
  <w:num w:numId="28">
    <w:abstractNumId w:val="21"/>
  </w:num>
  <w:num w:numId="29">
    <w:abstractNumId w:val="44"/>
  </w:num>
  <w:num w:numId="30">
    <w:abstractNumId w:val="29"/>
  </w:num>
  <w:num w:numId="31">
    <w:abstractNumId w:val="9"/>
  </w:num>
  <w:num w:numId="32">
    <w:abstractNumId w:val="6"/>
  </w:num>
  <w:num w:numId="33">
    <w:abstractNumId w:val="19"/>
  </w:num>
  <w:num w:numId="34">
    <w:abstractNumId w:val="8"/>
  </w:num>
  <w:num w:numId="35">
    <w:abstractNumId w:val="27"/>
  </w:num>
  <w:num w:numId="36">
    <w:abstractNumId w:val="31"/>
  </w:num>
  <w:num w:numId="37">
    <w:abstractNumId w:val="0"/>
  </w:num>
  <w:num w:numId="38">
    <w:abstractNumId w:val="18"/>
  </w:num>
  <w:num w:numId="39">
    <w:abstractNumId w:val="39"/>
  </w:num>
  <w:num w:numId="40">
    <w:abstractNumId w:val="30"/>
  </w:num>
  <w:num w:numId="41">
    <w:abstractNumId w:val="16"/>
  </w:num>
  <w:num w:numId="42">
    <w:abstractNumId w:val="13"/>
  </w:num>
  <w:num w:numId="43">
    <w:abstractNumId w:val="5"/>
  </w:num>
  <w:num w:numId="44">
    <w:abstractNumId w:val="36"/>
  </w:num>
  <w:num w:numId="45">
    <w:abstractNumId w:val="15"/>
  </w:num>
  <w:num w:numId="46">
    <w:abstractNumId w:val="17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C8"/>
    <w:rsid w:val="0000116D"/>
    <w:rsid w:val="00061D68"/>
    <w:rsid w:val="00097074"/>
    <w:rsid w:val="000971DE"/>
    <w:rsid w:val="000A7876"/>
    <w:rsid w:val="000B3B64"/>
    <w:rsid w:val="000B575E"/>
    <w:rsid w:val="00100293"/>
    <w:rsid w:val="00113665"/>
    <w:rsid w:val="00114603"/>
    <w:rsid w:val="00121377"/>
    <w:rsid w:val="001241C5"/>
    <w:rsid w:val="00130E31"/>
    <w:rsid w:val="00142225"/>
    <w:rsid w:val="00142EA5"/>
    <w:rsid w:val="001621B4"/>
    <w:rsid w:val="001853F4"/>
    <w:rsid w:val="001946D4"/>
    <w:rsid w:val="001C7585"/>
    <w:rsid w:val="001E657E"/>
    <w:rsid w:val="0025174F"/>
    <w:rsid w:val="00275A3F"/>
    <w:rsid w:val="00275EC8"/>
    <w:rsid w:val="002861DF"/>
    <w:rsid w:val="00286CC8"/>
    <w:rsid w:val="002A04ED"/>
    <w:rsid w:val="002A37AB"/>
    <w:rsid w:val="002A6271"/>
    <w:rsid w:val="002B3A6F"/>
    <w:rsid w:val="002B4771"/>
    <w:rsid w:val="002C4FBC"/>
    <w:rsid w:val="002E52DA"/>
    <w:rsid w:val="00300CCD"/>
    <w:rsid w:val="0030677F"/>
    <w:rsid w:val="00314EF0"/>
    <w:rsid w:val="003253C2"/>
    <w:rsid w:val="0032692C"/>
    <w:rsid w:val="00376702"/>
    <w:rsid w:val="003A4246"/>
    <w:rsid w:val="003B58BB"/>
    <w:rsid w:val="003C3E2A"/>
    <w:rsid w:val="003D3AE4"/>
    <w:rsid w:val="003D4228"/>
    <w:rsid w:val="003F554F"/>
    <w:rsid w:val="00425BC1"/>
    <w:rsid w:val="004347BB"/>
    <w:rsid w:val="0045762E"/>
    <w:rsid w:val="00466418"/>
    <w:rsid w:val="004739D3"/>
    <w:rsid w:val="00484234"/>
    <w:rsid w:val="004A38DA"/>
    <w:rsid w:val="004A4834"/>
    <w:rsid w:val="004C5AA8"/>
    <w:rsid w:val="005026F0"/>
    <w:rsid w:val="00510585"/>
    <w:rsid w:val="00556AD2"/>
    <w:rsid w:val="005C660B"/>
    <w:rsid w:val="005D3505"/>
    <w:rsid w:val="005F42BC"/>
    <w:rsid w:val="00600857"/>
    <w:rsid w:val="0060319A"/>
    <w:rsid w:val="00604739"/>
    <w:rsid w:val="00610986"/>
    <w:rsid w:val="0061444A"/>
    <w:rsid w:val="00614B0B"/>
    <w:rsid w:val="00624436"/>
    <w:rsid w:val="006D520C"/>
    <w:rsid w:val="006D7238"/>
    <w:rsid w:val="00706F5C"/>
    <w:rsid w:val="007151CE"/>
    <w:rsid w:val="00720CED"/>
    <w:rsid w:val="0074732C"/>
    <w:rsid w:val="007745CC"/>
    <w:rsid w:val="007A12D6"/>
    <w:rsid w:val="007A45C5"/>
    <w:rsid w:val="007B1264"/>
    <w:rsid w:val="007C073C"/>
    <w:rsid w:val="007C530B"/>
    <w:rsid w:val="007D3D7D"/>
    <w:rsid w:val="00806DF5"/>
    <w:rsid w:val="0081019A"/>
    <w:rsid w:val="0081049E"/>
    <w:rsid w:val="008140A0"/>
    <w:rsid w:val="00821CA0"/>
    <w:rsid w:val="00836A45"/>
    <w:rsid w:val="00836B39"/>
    <w:rsid w:val="008451D0"/>
    <w:rsid w:val="008664E2"/>
    <w:rsid w:val="0087024F"/>
    <w:rsid w:val="008D40A9"/>
    <w:rsid w:val="0090180D"/>
    <w:rsid w:val="009157FC"/>
    <w:rsid w:val="0094261E"/>
    <w:rsid w:val="00964482"/>
    <w:rsid w:val="0097474F"/>
    <w:rsid w:val="009A2DDC"/>
    <w:rsid w:val="009B08FF"/>
    <w:rsid w:val="009B5E85"/>
    <w:rsid w:val="009B66DD"/>
    <w:rsid w:val="009F799C"/>
    <w:rsid w:val="00A01EA2"/>
    <w:rsid w:val="00A064C7"/>
    <w:rsid w:val="00A16CFE"/>
    <w:rsid w:val="00A20812"/>
    <w:rsid w:val="00A2125B"/>
    <w:rsid w:val="00A23CB9"/>
    <w:rsid w:val="00A47F98"/>
    <w:rsid w:val="00A9356C"/>
    <w:rsid w:val="00AB2413"/>
    <w:rsid w:val="00AE2562"/>
    <w:rsid w:val="00B01269"/>
    <w:rsid w:val="00B039D1"/>
    <w:rsid w:val="00B041A2"/>
    <w:rsid w:val="00B07C95"/>
    <w:rsid w:val="00B13E68"/>
    <w:rsid w:val="00B70BFE"/>
    <w:rsid w:val="00B75F30"/>
    <w:rsid w:val="00BA5278"/>
    <w:rsid w:val="00C00190"/>
    <w:rsid w:val="00C15D30"/>
    <w:rsid w:val="00C22A0D"/>
    <w:rsid w:val="00C3700B"/>
    <w:rsid w:val="00C37DB0"/>
    <w:rsid w:val="00C611C2"/>
    <w:rsid w:val="00C911C2"/>
    <w:rsid w:val="00CA2F77"/>
    <w:rsid w:val="00CB52EB"/>
    <w:rsid w:val="00D00116"/>
    <w:rsid w:val="00D344D4"/>
    <w:rsid w:val="00D45364"/>
    <w:rsid w:val="00D45804"/>
    <w:rsid w:val="00D50E85"/>
    <w:rsid w:val="00D52C74"/>
    <w:rsid w:val="00D8371B"/>
    <w:rsid w:val="00D87B9C"/>
    <w:rsid w:val="00D974B3"/>
    <w:rsid w:val="00DB44B0"/>
    <w:rsid w:val="00DC6BDF"/>
    <w:rsid w:val="00DE2625"/>
    <w:rsid w:val="00DF2801"/>
    <w:rsid w:val="00E053CC"/>
    <w:rsid w:val="00E20DBF"/>
    <w:rsid w:val="00E26DE4"/>
    <w:rsid w:val="00E325D6"/>
    <w:rsid w:val="00E44A99"/>
    <w:rsid w:val="00E60954"/>
    <w:rsid w:val="00E653E1"/>
    <w:rsid w:val="00E7056F"/>
    <w:rsid w:val="00E77868"/>
    <w:rsid w:val="00E80AC2"/>
    <w:rsid w:val="00E866D9"/>
    <w:rsid w:val="00EB71EE"/>
    <w:rsid w:val="00ED612D"/>
    <w:rsid w:val="00F21929"/>
    <w:rsid w:val="00F3562E"/>
    <w:rsid w:val="00F457B8"/>
    <w:rsid w:val="00F51CAB"/>
    <w:rsid w:val="00F51DC6"/>
    <w:rsid w:val="00F741CA"/>
    <w:rsid w:val="00F743BF"/>
    <w:rsid w:val="00F8706A"/>
    <w:rsid w:val="00FB6C7C"/>
    <w:rsid w:val="00FC2230"/>
    <w:rsid w:val="00FC34C2"/>
    <w:rsid w:val="00FD6E07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061B6"/>
  <w15:chartTrackingRefBased/>
  <w15:docId w15:val="{9828EF1B-B638-49BA-A7D9-42C3D383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801"/>
  </w:style>
  <w:style w:type="paragraph" w:styleId="Ttulo1">
    <w:name w:val="heading 1"/>
    <w:basedOn w:val="Normal"/>
    <w:link w:val="Ttulo1Car"/>
    <w:uiPriority w:val="9"/>
    <w:qFormat/>
    <w:rsid w:val="00325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1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3253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325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3253C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styleId="Hipervnculo">
    <w:name w:val="Hyperlink"/>
    <w:basedOn w:val="Fuentedeprrafopredeter"/>
    <w:uiPriority w:val="99"/>
    <w:unhideWhenUsed/>
    <w:rsid w:val="003253C2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61D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1D6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61D68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1136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F74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CED"/>
  </w:style>
  <w:style w:type="paragraph" w:styleId="Piedepgina">
    <w:name w:val="footer"/>
    <w:basedOn w:val="Normal"/>
    <w:link w:val="PiedepginaCar"/>
    <w:uiPriority w:val="99"/>
    <w:unhideWhenUsed/>
    <w:rsid w:val="0072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CED"/>
  </w:style>
  <w:style w:type="paragraph" w:styleId="TtulodeTDC">
    <w:name w:val="TOC Heading"/>
    <w:basedOn w:val="Ttulo1"/>
    <w:next w:val="Normal"/>
    <w:uiPriority w:val="39"/>
    <w:unhideWhenUsed/>
    <w:qFormat/>
    <w:rsid w:val="0010029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DC2">
    <w:name w:val="toc 2"/>
    <w:basedOn w:val="Normal"/>
    <w:next w:val="Normal"/>
    <w:autoRedefine/>
    <w:uiPriority w:val="39"/>
    <w:unhideWhenUsed/>
    <w:rsid w:val="00100293"/>
    <w:pPr>
      <w:spacing w:after="100"/>
      <w:ind w:left="220"/>
    </w:pPr>
  </w:style>
  <w:style w:type="numbering" w:customStyle="1" w:styleId="Listaactual1">
    <w:name w:val="Lista actual1"/>
    <w:uiPriority w:val="99"/>
    <w:rsid w:val="00D974B3"/>
    <w:pPr>
      <w:numPr>
        <w:numId w:val="15"/>
      </w:numPr>
    </w:pPr>
  </w:style>
  <w:style w:type="numbering" w:customStyle="1" w:styleId="Listaactual2">
    <w:name w:val="Lista actual2"/>
    <w:uiPriority w:val="99"/>
    <w:rsid w:val="00836A45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Documents%20and%20Settings\mspinard\Local%20Settings\Temp\54.htm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file:///C:\Documents%20and%20Settings\mspinard\Local%20Settings\Temp\54.htm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rawpixel.com/image/434575/massive-container-ship" TargetMode="External"/><Relationship Id="rId4" Type="http://schemas.openxmlformats.org/officeDocument/2006/relationships/styles" Target="styles.xml"/><Relationship Id="rId9" Type="http://schemas.openxmlformats.org/officeDocument/2006/relationships/image" Target="media/image1.0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nstitutologistico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13"/>
    <w:rsid w:val="004A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2196AC3A948459F87ADC052B9BDCC1C">
    <w:name w:val="A2196AC3A948459F87ADC052B9BDCC1C"/>
    <w:rsid w:val="004A2013"/>
  </w:style>
  <w:style w:type="paragraph" w:customStyle="1" w:styleId="1C5C677602DC45DD86126EE2CF266FE6">
    <w:name w:val="1C5C677602DC45DD86126EE2CF266FE6"/>
    <w:rsid w:val="004A2013"/>
  </w:style>
  <w:style w:type="paragraph" w:customStyle="1" w:styleId="D70D691D9D7741B18D98149E7A102ED6">
    <w:name w:val="D70D691D9D7741B18D98149E7A102ED6"/>
    <w:rsid w:val="004A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2022-04-01T00:00:00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DA4DFB-C9DA-4705-A138-72CE2A67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3170</Words>
  <Characters>17441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Alberto Martínez Castizo</dc:creator>
  <cp:keywords/>
  <dc:description/>
  <cp:lastModifiedBy>pc</cp:lastModifiedBy>
  <cp:revision>4</cp:revision>
  <dcterms:created xsi:type="dcterms:W3CDTF">2022-04-01T18:40:00Z</dcterms:created>
  <dcterms:modified xsi:type="dcterms:W3CDTF">2022-04-01T20:15:00Z</dcterms:modified>
</cp:coreProperties>
</file>